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298A7A" w14:textId="77777777" w:rsidR="004C5F2E" w:rsidRPr="00E87AEC" w:rsidRDefault="00740ADA">
      <w:pPr>
        <w:pStyle w:val="Ttulo9"/>
        <w:spacing w:before="120"/>
        <w:rPr>
          <w:rFonts w:asciiTheme="minorHAnsi" w:hAnsiTheme="minorHAnsi" w:cs="Arial"/>
          <w:b w:val="0"/>
          <w:sz w:val="20"/>
        </w:rPr>
      </w:pPr>
      <w:r w:rsidRPr="00E87AEC">
        <w:rPr>
          <w:rFonts w:asciiTheme="minorHAnsi" w:hAnsiTheme="minorHAnsi" w:cs="Arial"/>
          <w:noProof/>
          <w:sz w:val="20"/>
          <w:lang w:val="es-BO" w:eastAsia="es-BO"/>
        </w:rPr>
        <w:drawing>
          <wp:anchor distT="0" distB="0" distL="114300" distR="114300" simplePos="0" relativeHeight="251657216" behindDoc="0" locked="0" layoutInCell="1" allowOverlap="1" wp14:anchorId="00298B67" wp14:editId="00298B68">
            <wp:simplePos x="0" y="0"/>
            <wp:positionH relativeFrom="margin">
              <wp:posOffset>1024890</wp:posOffset>
            </wp:positionH>
            <wp:positionV relativeFrom="margin">
              <wp:posOffset>221615</wp:posOffset>
            </wp:positionV>
            <wp:extent cx="3752850" cy="1701165"/>
            <wp:effectExtent l="0" t="0" r="0" b="0"/>
            <wp:wrapThrough wrapText="bothSides">
              <wp:wrapPolygon edited="0">
                <wp:start x="0" y="0"/>
                <wp:lineTo x="0" y="21286"/>
                <wp:lineTo x="21490" y="21286"/>
                <wp:lineTo x="21490" y="0"/>
                <wp:lineTo x="0" y="0"/>
              </wp:wrapPolygon>
            </wp:wrapThrough>
            <wp:docPr id="5" name="Imagen 2" descr="Description: L:\Material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Description: L:\Material\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37" t="2480" r="38725" b="88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298A7B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C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D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E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F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0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1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2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3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4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5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6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7" w14:textId="77777777" w:rsidR="00870811" w:rsidRPr="00E87AEC" w:rsidRDefault="00870811" w:rsidP="004C5F2E">
      <w:pPr>
        <w:rPr>
          <w:rFonts w:asciiTheme="minorHAnsi" w:hAnsiTheme="minorHAnsi" w:cs="Arial"/>
        </w:rPr>
      </w:pPr>
    </w:p>
    <w:p w14:paraId="00298A88" w14:textId="77777777" w:rsidR="00870811" w:rsidRPr="00E87AEC" w:rsidRDefault="00870811" w:rsidP="004C5F2E">
      <w:pPr>
        <w:rPr>
          <w:rFonts w:asciiTheme="minorHAnsi" w:hAnsiTheme="minorHAnsi" w:cs="Arial"/>
        </w:rPr>
      </w:pPr>
    </w:p>
    <w:p w14:paraId="00298A89" w14:textId="77777777" w:rsidR="00870811" w:rsidRPr="00E87AEC" w:rsidRDefault="00870811" w:rsidP="004C5F2E">
      <w:pPr>
        <w:rPr>
          <w:rFonts w:asciiTheme="minorHAnsi" w:hAnsiTheme="minorHAnsi" w:cs="Arial"/>
          <w:sz w:val="28"/>
        </w:rPr>
      </w:pPr>
    </w:p>
    <w:p w14:paraId="00298A8A" w14:textId="77777777" w:rsidR="00870811" w:rsidRPr="00E87AEC" w:rsidRDefault="00870811" w:rsidP="004C5F2E">
      <w:pPr>
        <w:rPr>
          <w:rFonts w:asciiTheme="minorHAnsi" w:hAnsiTheme="minorHAnsi" w:cs="Arial"/>
          <w:sz w:val="28"/>
        </w:rPr>
      </w:pPr>
    </w:p>
    <w:p w14:paraId="00298A8B" w14:textId="77777777" w:rsidR="00870811" w:rsidRPr="00E87AEC" w:rsidRDefault="00870811" w:rsidP="004C5F2E">
      <w:pPr>
        <w:rPr>
          <w:rFonts w:asciiTheme="minorHAnsi" w:hAnsiTheme="minorHAnsi" w:cs="Arial"/>
          <w:sz w:val="28"/>
        </w:rPr>
      </w:pPr>
    </w:p>
    <w:p w14:paraId="00298A8C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32"/>
        </w:rPr>
      </w:pPr>
      <w:r w:rsidRPr="00E87AEC">
        <w:rPr>
          <w:rFonts w:asciiTheme="minorHAnsi" w:hAnsiTheme="minorHAnsi" w:cs="Arial"/>
          <w:b/>
          <w:sz w:val="32"/>
        </w:rPr>
        <w:t>PROYECTO:</w:t>
      </w:r>
    </w:p>
    <w:p w14:paraId="00298A8D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8E" w14:textId="5A266C13" w:rsidR="00870811" w:rsidRPr="00E87AEC" w:rsidRDefault="00EE12D7" w:rsidP="005D1785">
      <w:pPr>
        <w:jc w:val="center"/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</w:pPr>
      <w:r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ADECUACIÓN ESFERAS GLP RGV</w:t>
      </w:r>
    </w:p>
    <w:p w14:paraId="00298A8F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0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1" w14:textId="38668413" w:rsidR="00870811" w:rsidRPr="00E87AEC" w:rsidRDefault="00935E79" w:rsidP="00E87AEC">
      <w:pPr>
        <w:spacing w:line="276" w:lineRule="auto"/>
        <w:jc w:val="center"/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</w:pPr>
      <w:r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ESPECIFICACIONES TÉCNICAS</w:t>
      </w:r>
      <w:r w:rsidR="00197BB6"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 xml:space="preserve"> </w:t>
      </w:r>
      <w:r w:rsidR="00870811"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PARA:</w:t>
      </w:r>
    </w:p>
    <w:p w14:paraId="00298A92" w14:textId="77777777" w:rsidR="00870811" w:rsidRPr="00E87AEC" w:rsidRDefault="00870811" w:rsidP="00E87AEC">
      <w:pPr>
        <w:spacing w:line="276" w:lineRule="auto"/>
        <w:jc w:val="center"/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</w:pPr>
    </w:p>
    <w:p w14:paraId="00298A93" w14:textId="1DAFEF83" w:rsidR="00E87AEC" w:rsidRPr="00E87AEC" w:rsidRDefault="006F43A3" w:rsidP="00E87AEC">
      <w:pPr>
        <w:jc w:val="center"/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</w:pPr>
      <w:r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 xml:space="preserve">ADQUISICIÓN DE </w:t>
      </w:r>
      <w:r w:rsidR="00606B94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MATERIALES MECÁNICOS</w:t>
      </w:r>
    </w:p>
    <w:p w14:paraId="00298A94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5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6" w14:textId="202B71F1" w:rsidR="00606B94" w:rsidRDefault="00606B94" w:rsidP="005D1785">
      <w:pPr>
        <w:jc w:val="center"/>
        <w:rPr>
          <w:rFonts w:asciiTheme="minorHAnsi" w:hAnsiTheme="minorHAnsi" w:cs="Arial"/>
          <w:sz w:val="28"/>
        </w:rPr>
      </w:pPr>
    </w:p>
    <w:p w14:paraId="333CB3F3" w14:textId="77777777" w:rsidR="00606B94" w:rsidRPr="00606B94" w:rsidRDefault="00606B94" w:rsidP="00606B94">
      <w:pPr>
        <w:rPr>
          <w:rFonts w:asciiTheme="minorHAnsi" w:hAnsiTheme="minorHAnsi" w:cs="Arial"/>
          <w:sz w:val="28"/>
        </w:rPr>
      </w:pPr>
    </w:p>
    <w:p w14:paraId="3DBEF973" w14:textId="4405C6D6" w:rsidR="00606B94" w:rsidRDefault="00606B94" w:rsidP="00606B94">
      <w:pPr>
        <w:tabs>
          <w:tab w:val="left" w:pos="7360"/>
        </w:tabs>
        <w:rPr>
          <w:rFonts w:asciiTheme="minorHAnsi" w:hAnsiTheme="minorHAnsi" w:cs="Arial"/>
          <w:sz w:val="28"/>
        </w:rPr>
      </w:pPr>
      <w:r>
        <w:rPr>
          <w:rFonts w:asciiTheme="minorHAnsi" w:hAnsiTheme="minorHAnsi" w:cs="Arial"/>
          <w:sz w:val="28"/>
        </w:rPr>
        <w:tab/>
      </w:r>
    </w:p>
    <w:p w14:paraId="64124D3E" w14:textId="2D2A1F76" w:rsidR="00870811" w:rsidRPr="00606B94" w:rsidRDefault="00606B94" w:rsidP="00606B94">
      <w:pPr>
        <w:tabs>
          <w:tab w:val="left" w:pos="7360"/>
        </w:tabs>
        <w:rPr>
          <w:rFonts w:asciiTheme="minorHAnsi" w:hAnsiTheme="minorHAnsi" w:cs="Arial"/>
          <w:sz w:val="28"/>
        </w:rPr>
        <w:sectPr w:rsidR="00870811" w:rsidRPr="00606B94">
          <w:pgSz w:w="12242" w:h="15842" w:code="1"/>
          <w:pgMar w:top="2041" w:right="1701" w:bottom="1701" w:left="1701" w:header="709" w:footer="709" w:gutter="0"/>
          <w:cols w:space="709"/>
          <w:noEndnote/>
        </w:sectPr>
      </w:pPr>
      <w:r>
        <w:rPr>
          <w:rFonts w:asciiTheme="minorHAnsi" w:hAnsiTheme="minorHAnsi" w:cs="Arial"/>
          <w:sz w:val="28"/>
        </w:rPr>
        <w:tab/>
      </w:r>
    </w:p>
    <w:p w14:paraId="7FD4A28C" w14:textId="77777777" w:rsidR="001932E9" w:rsidRDefault="001932E9" w:rsidP="00E359F7">
      <w:pPr>
        <w:pStyle w:val="TtuloTDC1"/>
        <w:tabs>
          <w:tab w:val="center" w:pos="4561"/>
          <w:tab w:val="left" w:pos="7570"/>
        </w:tabs>
        <w:spacing w:line="360" w:lineRule="auto"/>
        <w:rPr>
          <w:rFonts w:ascii="Arial" w:hAnsi="Arial" w:cs="Arial"/>
          <w:b/>
          <w:color w:val="auto"/>
          <w:sz w:val="20"/>
          <w:szCs w:val="20"/>
          <w:lang w:val="es-ES"/>
        </w:rPr>
      </w:pPr>
    </w:p>
    <w:p w14:paraId="220D6714" w14:textId="77777777" w:rsidR="001932E9" w:rsidRDefault="001932E9" w:rsidP="00E359F7">
      <w:pPr>
        <w:pStyle w:val="TtuloTDC1"/>
        <w:tabs>
          <w:tab w:val="center" w:pos="4561"/>
          <w:tab w:val="left" w:pos="7570"/>
        </w:tabs>
        <w:spacing w:line="360" w:lineRule="auto"/>
        <w:rPr>
          <w:rFonts w:ascii="Arial" w:hAnsi="Arial" w:cs="Arial"/>
          <w:b/>
          <w:color w:val="auto"/>
          <w:sz w:val="20"/>
          <w:szCs w:val="20"/>
          <w:lang w:val="es-ES"/>
        </w:rPr>
      </w:pPr>
    </w:p>
    <w:p w14:paraId="1D329C7C" w14:textId="0641B6C5" w:rsidR="001932E9" w:rsidRDefault="00E359F7" w:rsidP="00E359F7">
      <w:pPr>
        <w:pStyle w:val="TtuloTDC1"/>
        <w:tabs>
          <w:tab w:val="center" w:pos="4561"/>
          <w:tab w:val="left" w:pos="7570"/>
        </w:tabs>
        <w:spacing w:line="360" w:lineRule="auto"/>
        <w:rPr>
          <w:rFonts w:ascii="Arial" w:hAnsi="Arial" w:cs="Arial"/>
          <w:b/>
          <w:color w:val="auto"/>
          <w:sz w:val="20"/>
          <w:szCs w:val="20"/>
          <w:lang w:val="es-ES"/>
        </w:rPr>
      </w:pPr>
      <w:r w:rsidRPr="001932E9">
        <w:rPr>
          <w:rFonts w:ascii="Arial" w:hAnsi="Arial" w:cs="Arial"/>
          <w:b/>
          <w:color w:val="auto"/>
          <w:sz w:val="20"/>
          <w:szCs w:val="20"/>
          <w:lang w:val="es-ES"/>
        </w:rPr>
        <w:tab/>
      </w:r>
    </w:p>
    <w:p w14:paraId="00298A97" w14:textId="33956F26" w:rsidR="00610FE1" w:rsidRDefault="00610FE1" w:rsidP="001932E9">
      <w:pPr>
        <w:pStyle w:val="TtuloTDC1"/>
        <w:tabs>
          <w:tab w:val="center" w:pos="4561"/>
          <w:tab w:val="left" w:pos="7570"/>
        </w:tabs>
        <w:spacing w:line="360" w:lineRule="auto"/>
        <w:jc w:val="center"/>
        <w:rPr>
          <w:rFonts w:ascii="Arial" w:hAnsi="Arial" w:cs="Arial"/>
          <w:b/>
          <w:color w:val="auto"/>
          <w:sz w:val="20"/>
          <w:szCs w:val="20"/>
          <w:lang w:val="es-ES"/>
        </w:rPr>
      </w:pPr>
      <w:r w:rsidRPr="001932E9">
        <w:rPr>
          <w:rFonts w:ascii="Arial" w:hAnsi="Arial" w:cs="Arial"/>
          <w:b/>
          <w:color w:val="auto"/>
          <w:sz w:val="20"/>
          <w:szCs w:val="20"/>
          <w:lang w:val="es-ES"/>
        </w:rPr>
        <w:t>ÍNDICE</w:t>
      </w:r>
    </w:p>
    <w:p w14:paraId="06D5CE03" w14:textId="77777777" w:rsidR="001932E9" w:rsidRPr="001932E9" w:rsidRDefault="001932E9" w:rsidP="001932E9">
      <w:pPr>
        <w:rPr>
          <w:lang w:eastAsia="es-BO"/>
        </w:rPr>
      </w:pPr>
    </w:p>
    <w:p w14:paraId="3DE04A42" w14:textId="1B368A42" w:rsidR="001932E9" w:rsidRPr="001932E9" w:rsidRDefault="00610FE1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r w:rsidRPr="001932E9">
        <w:rPr>
          <w:rFonts w:ascii="Arial" w:hAnsi="Arial" w:cs="Arial"/>
          <w:b/>
        </w:rPr>
        <w:fldChar w:fldCharType="begin"/>
      </w:r>
      <w:r w:rsidRPr="001932E9">
        <w:rPr>
          <w:rFonts w:ascii="Arial" w:hAnsi="Arial" w:cs="Arial"/>
          <w:b/>
        </w:rPr>
        <w:instrText xml:space="preserve"> TOC \o "1-3" \h \z \u </w:instrText>
      </w:r>
      <w:r w:rsidRPr="001932E9">
        <w:rPr>
          <w:rFonts w:ascii="Arial" w:hAnsi="Arial" w:cs="Arial"/>
          <w:b/>
        </w:rPr>
        <w:fldChar w:fldCharType="separate"/>
      </w:r>
      <w:hyperlink w:anchor="_Toc96008297" w:history="1">
        <w:r w:rsidR="001932E9" w:rsidRPr="001932E9">
          <w:rPr>
            <w:rStyle w:val="Hipervnculo"/>
            <w:rFonts w:asciiTheme="minorHAnsi" w:hAnsiTheme="minorHAnsi" w:cstheme="minorHAnsi"/>
            <w:noProof/>
          </w:rPr>
          <w:t>1.</w:t>
        </w:r>
        <w:r w:rsidR="001932E9" w:rsidRPr="001932E9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1932E9" w:rsidRPr="001932E9">
          <w:rPr>
            <w:rStyle w:val="Hipervnculo"/>
            <w:rFonts w:asciiTheme="minorHAnsi" w:hAnsiTheme="minorHAnsi" w:cstheme="minorHAnsi"/>
            <w:noProof/>
          </w:rPr>
          <w:t>ANTECEDENTES</w:t>
        </w:r>
        <w:r w:rsidR="001932E9" w:rsidRPr="001932E9">
          <w:rPr>
            <w:rFonts w:asciiTheme="minorHAnsi" w:hAnsiTheme="minorHAnsi" w:cstheme="minorHAnsi"/>
            <w:noProof/>
            <w:webHidden/>
          </w:rPr>
          <w:tab/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begin"/>
        </w:r>
        <w:r w:rsidR="001932E9" w:rsidRPr="001932E9">
          <w:rPr>
            <w:rFonts w:asciiTheme="minorHAnsi" w:hAnsiTheme="minorHAnsi" w:cstheme="minorHAnsi"/>
            <w:noProof/>
            <w:webHidden/>
          </w:rPr>
          <w:instrText xml:space="preserve"> PAGEREF _Toc96008297 \h </w:instrText>
        </w:r>
        <w:r w:rsidR="001932E9" w:rsidRPr="001932E9">
          <w:rPr>
            <w:rFonts w:asciiTheme="minorHAnsi" w:hAnsiTheme="minorHAnsi" w:cstheme="minorHAnsi"/>
            <w:noProof/>
            <w:webHidden/>
          </w:rPr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separate"/>
        </w:r>
        <w:r w:rsidR="00A53B8B">
          <w:rPr>
            <w:rFonts w:asciiTheme="minorHAnsi" w:hAnsiTheme="minorHAnsi" w:cstheme="minorHAnsi"/>
            <w:noProof/>
            <w:webHidden/>
          </w:rPr>
          <w:t>2</w:t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608D9F37" w14:textId="1222897B" w:rsidR="001932E9" w:rsidRPr="001932E9" w:rsidRDefault="00A53B8B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96008298" w:history="1">
        <w:r w:rsidR="001932E9" w:rsidRPr="001932E9">
          <w:rPr>
            <w:rStyle w:val="Hipervnculo"/>
            <w:rFonts w:asciiTheme="minorHAnsi" w:hAnsiTheme="minorHAnsi" w:cstheme="minorHAnsi"/>
            <w:noProof/>
          </w:rPr>
          <w:t>2.</w:t>
        </w:r>
        <w:r w:rsidR="001932E9" w:rsidRPr="001932E9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1932E9" w:rsidRPr="001932E9">
          <w:rPr>
            <w:rStyle w:val="Hipervnculo"/>
            <w:rFonts w:asciiTheme="minorHAnsi" w:hAnsiTheme="minorHAnsi" w:cstheme="minorHAnsi"/>
            <w:noProof/>
          </w:rPr>
          <w:t>DEFINICIONES</w:t>
        </w:r>
        <w:r w:rsidR="001932E9" w:rsidRPr="001932E9">
          <w:rPr>
            <w:rFonts w:asciiTheme="minorHAnsi" w:hAnsiTheme="minorHAnsi" w:cstheme="minorHAnsi"/>
            <w:noProof/>
            <w:webHidden/>
          </w:rPr>
          <w:tab/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begin"/>
        </w:r>
        <w:r w:rsidR="001932E9" w:rsidRPr="001932E9">
          <w:rPr>
            <w:rFonts w:asciiTheme="minorHAnsi" w:hAnsiTheme="minorHAnsi" w:cstheme="minorHAnsi"/>
            <w:noProof/>
            <w:webHidden/>
          </w:rPr>
          <w:instrText xml:space="preserve"> PAGEREF _Toc96008298 \h </w:instrText>
        </w:r>
        <w:r w:rsidR="001932E9" w:rsidRPr="001932E9">
          <w:rPr>
            <w:rFonts w:asciiTheme="minorHAnsi" w:hAnsiTheme="minorHAnsi" w:cstheme="minorHAnsi"/>
            <w:noProof/>
            <w:webHidden/>
          </w:rPr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2</w:t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3421E7A2" w14:textId="09C1C9C6" w:rsidR="001932E9" w:rsidRPr="001932E9" w:rsidRDefault="00A53B8B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96008299" w:history="1">
        <w:r w:rsidR="001932E9" w:rsidRPr="001932E9">
          <w:rPr>
            <w:rStyle w:val="Hipervnculo"/>
            <w:rFonts w:asciiTheme="minorHAnsi" w:hAnsiTheme="minorHAnsi" w:cstheme="minorHAnsi"/>
            <w:noProof/>
          </w:rPr>
          <w:t>3.</w:t>
        </w:r>
        <w:r w:rsidR="001932E9" w:rsidRPr="001932E9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1932E9" w:rsidRPr="001932E9">
          <w:rPr>
            <w:rStyle w:val="Hipervnculo"/>
            <w:rFonts w:asciiTheme="minorHAnsi" w:hAnsiTheme="minorHAnsi" w:cstheme="minorHAnsi"/>
            <w:noProof/>
          </w:rPr>
          <w:t>OBJETIVO</w:t>
        </w:r>
        <w:r w:rsidR="001932E9" w:rsidRPr="001932E9">
          <w:rPr>
            <w:rFonts w:asciiTheme="minorHAnsi" w:hAnsiTheme="minorHAnsi" w:cstheme="minorHAnsi"/>
            <w:noProof/>
            <w:webHidden/>
          </w:rPr>
          <w:tab/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begin"/>
        </w:r>
        <w:r w:rsidR="001932E9" w:rsidRPr="001932E9">
          <w:rPr>
            <w:rFonts w:asciiTheme="minorHAnsi" w:hAnsiTheme="minorHAnsi" w:cstheme="minorHAnsi"/>
            <w:noProof/>
            <w:webHidden/>
          </w:rPr>
          <w:instrText xml:space="preserve"> PAGEREF _Toc96008299 \h </w:instrText>
        </w:r>
        <w:r w:rsidR="001932E9" w:rsidRPr="001932E9">
          <w:rPr>
            <w:rFonts w:asciiTheme="minorHAnsi" w:hAnsiTheme="minorHAnsi" w:cstheme="minorHAnsi"/>
            <w:noProof/>
            <w:webHidden/>
          </w:rPr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2</w:t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13C005D9" w14:textId="766E6CB5" w:rsidR="001932E9" w:rsidRPr="001932E9" w:rsidRDefault="00A53B8B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96008300" w:history="1">
        <w:r w:rsidR="001932E9" w:rsidRPr="001932E9">
          <w:rPr>
            <w:rStyle w:val="Hipervnculo"/>
            <w:rFonts w:asciiTheme="minorHAnsi" w:hAnsiTheme="minorHAnsi" w:cstheme="minorHAnsi"/>
            <w:noProof/>
          </w:rPr>
          <w:t>4.</w:t>
        </w:r>
        <w:r w:rsidR="001932E9" w:rsidRPr="001932E9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1932E9" w:rsidRPr="001932E9">
          <w:rPr>
            <w:rStyle w:val="Hipervnculo"/>
            <w:rFonts w:asciiTheme="minorHAnsi" w:hAnsiTheme="minorHAnsi" w:cstheme="minorHAnsi"/>
            <w:noProof/>
          </w:rPr>
          <w:t>LISTA DE MATERIALES Y ESPECIFICACIONES TÉCNICAS</w:t>
        </w:r>
        <w:r w:rsidR="001932E9" w:rsidRPr="001932E9">
          <w:rPr>
            <w:rFonts w:asciiTheme="minorHAnsi" w:hAnsiTheme="minorHAnsi" w:cstheme="minorHAnsi"/>
            <w:noProof/>
            <w:webHidden/>
          </w:rPr>
          <w:tab/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begin"/>
        </w:r>
        <w:r w:rsidR="001932E9" w:rsidRPr="001932E9">
          <w:rPr>
            <w:rFonts w:asciiTheme="minorHAnsi" w:hAnsiTheme="minorHAnsi" w:cstheme="minorHAnsi"/>
            <w:noProof/>
            <w:webHidden/>
          </w:rPr>
          <w:instrText xml:space="preserve"> PAGEREF _Toc96008300 \h </w:instrText>
        </w:r>
        <w:r w:rsidR="001932E9" w:rsidRPr="001932E9">
          <w:rPr>
            <w:rFonts w:asciiTheme="minorHAnsi" w:hAnsiTheme="minorHAnsi" w:cstheme="minorHAnsi"/>
            <w:noProof/>
            <w:webHidden/>
          </w:rPr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2</w:t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48AD210F" w14:textId="025228D3" w:rsidR="001932E9" w:rsidRPr="001932E9" w:rsidRDefault="00A53B8B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96008301" w:history="1">
        <w:r w:rsidR="001932E9" w:rsidRPr="001932E9">
          <w:rPr>
            <w:rStyle w:val="Hipervnculo"/>
            <w:rFonts w:asciiTheme="minorHAnsi" w:hAnsiTheme="minorHAnsi" w:cstheme="minorHAnsi"/>
            <w:noProof/>
          </w:rPr>
          <w:t>5.</w:t>
        </w:r>
        <w:r w:rsidR="001932E9" w:rsidRPr="001932E9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1932E9" w:rsidRPr="001932E9">
          <w:rPr>
            <w:rStyle w:val="Hipervnculo"/>
            <w:rFonts w:asciiTheme="minorHAnsi" w:hAnsiTheme="minorHAnsi" w:cstheme="minorHAnsi"/>
            <w:noProof/>
          </w:rPr>
          <w:t>PLAZO Y LUGAR DE ENTREGA</w:t>
        </w:r>
        <w:r w:rsidR="001932E9" w:rsidRPr="001932E9">
          <w:rPr>
            <w:rFonts w:asciiTheme="minorHAnsi" w:hAnsiTheme="minorHAnsi" w:cstheme="minorHAnsi"/>
            <w:noProof/>
            <w:webHidden/>
          </w:rPr>
          <w:tab/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begin"/>
        </w:r>
        <w:r w:rsidR="001932E9" w:rsidRPr="001932E9">
          <w:rPr>
            <w:rFonts w:asciiTheme="minorHAnsi" w:hAnsiTheme="minorHAnsi" w:cstheme="minorHAnsi"/>
            <w:noProof/>
            <w:webHidden/>
          </w:rPr>
          <w:instrText xml:space="preserve"> PAGEREF _Toc96008301 \h </w:instrText>
        </w:r>
        <w:r w:rsidR="001932E9" w:rsidRPr="001932E9">
          <w:rPr>
            <w:rFonts w:asciiTheme="minorHAnsi" w:hAnsiTheme="minorHAnsi" w:cstheme="minorHAnsi"/>
            <w:noProof/>
            <w:webHidden/>
          </w:rPr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3</w:t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34DA2460" w14:textId="62637E83" w:rsidR="001932E9" w:rsidRPr="001932E9" w:rsidRDefault="00A53B8B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96008302" w:history="1">
        <w:r w:rsidR="001932E9" w:rsidRPr="001932E9">
          <w:rPr>
            <w:rStyle w:val="Hipervnculo"/>
            <w:rFonts w:asciiTheme="minorHAnsi" w:hAnsiTheme="minorHAnsi" w:cstheme="minorHAnsi"/>
            <w:noProof/>
          </w:rPr>
          <w:t>6.</w:t>
        </w:r>
        <w:r w:rsidR="001932E9" w:rsidRPr="001932E9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1932E9" w:rsidRPr="001932E9">
          <w:rPr>
            <w:rStyle w:val="Hipervnculo"/>
            <w:rFonts w:asciiTheme="minorHAnsi" w:hAnsiTheme="minorHAnsi" w:cstheme="minorHAnsi"/>
            <w:noProof/>
          </w:rPr>
          <w:t>PROPUESTA TÉCNICA Y ECONÓMICA</w:t>
        </w:r>
        <w:r w:rsidR="001932E9" w:rsidRPr="001932E9">
          <w:rPr>
            <w:rFonts w:asciiTheme="minorHAnsi" w:hAnsiTheme="minorHAnsi" w:cstheme="minorHAnsi"/>
            <w:noProof/>
            <w:webHidden/>
          </w:rPr>
          <w:tab/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begin"/>
        </w:r>
        <w:r w:rsidR="001932E9" w:rsidRPr="001932E9">
          <w:rPr>
            <w:rFonts w:asciiTheme="minorHAnsi" w:hAnsiTheme="minorHAnsi" w:cstheme="minorHAnsi"/>
            <w:noProof/>
            <w:webHidden/>
          </w:rPr>
          <w:instrText xml:space="preserve"> PAGEREF _Toc96008302 \h </w:instrText>
        </w:r>
        <w:r w:rsidR="001932E9" w:rsidRPr="001932E9">
          <w:rPr>
            <w:rFonts w:asciiTheme="minorHAnsi" w:hAnsiTheme="minorHAnsi" w:cstheme="minorHAnsi"/>
            <w:noProof/>
            <w:webHidden/>
          </w:rPr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3</w:t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2FB24E3E" w14:textId="0060D2D7" w:rsidR="001932E9" w:rsidRPr="001932E9" w:rsidRDefault="00A53B8B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96008303" w:history="1">
        <w:r w:rsidR="001932E9" w:rsidRPr="001932E9">
          <w:rPr>
            <w:rStyle w:val="Hipervnculo"/>
            <w:rFonts w:asciiTheme="minorHAnsi" w:hAnsiTheme="minorHAnsi" w:cstheme="minorHAnsi"/>
            <w:noProof/>
          </w:rPr>
          <w:t>7.</w:t>
        </w:r>
        <w:r w:rsidR="001932E9" w:rsidRPr="001932E9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1932E9" w:rsidRPr="001932E9">
          <w:rPr>
            <w:rStyle w:val="Hipervnculo"/>
            <w:rFonts w:asciiTheme="minorHAnsi" w:hAnsiTheme="minorHAnsi" w:cstheme="minorHAnsi"/>
            <w:noProof/>
          </w:rPr>
          <w:t>CRITERIOS DE EVALUACIÓN TÉCNICA</w:t>
        </w:r>
        <w:r w:rsidR="001932E9" w:rsidRPr="001932E9">
          <w:rPr>
            <w:rFonts w:asciiTheme="minorHAnsi" w:hAnsiTheme="minorHAnsi" w:cstheme="minorHAnsi"/>
            <w:noProof/>
            <w:webHidden/>
          </w:rPr>
          <w:tab/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begin"/>
        </w:r>
        <w:r w:rsidR="001932E9" w:rsidRPr="001932E9">
          <w:rPr>
            <w:rFonts w:asciiTheme="minorHAnsi" w:hAnsiTheme="minorHAnsi" w:cstheme="minorHAnsi"/>
            <w:noProof/>
            <w:webHidden/>
          </w:rPr>
          <w:instrText xml:space="preserve"> PAGEREF _Toc96008303 \h </w:instrText>
        </w:r>
        <w:r w:rsidR="001932E9" w:rsidRPr="001932E9">
          <w:rPr>
            <w:rFonts w:asciiTheme="minorHAnsi" w:hAnsiTheme="minorHAnsi" w:cstheme="minorHAnsi"/>
            <w:noProof/>
            <w:webHidden/>
          </w:rPr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3</w:t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6670726B" w14:textId="1BAD1810" w:rsidR="001932E9" w:rsidRPr="001932E9" w:rsidRDefault="00A53B8B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96008304" w:history="1">
        <w:r w:rsidR="001932E9" w:rsidRPr="001932E9">
          <w:rPr>
            <w:rStyle w:val="Hipervnculo"/>
            <w:rFonts w:asciiTheme="minorHAnsi" w:hAnsiTheme="minorHAnsi" w:cstheme="minorHAnsi"/>
            <w:noProof/>
          </w:rPr>
          <w:t>8.</w:t>
        </w:r>
        <w:r w:rsidR="001932E9" w:rsidRPr="001932E9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1932E9" w:rsidRPr="001932E9">
          <w:rPr>
            <w:rStyle w:val="Hipervnculo"/>
            <w:rFonts w:asciiTheme="minorHAnsi" w:hAnsiTheme="minorHAnsi" w:cstheme="minorHAnsi"/>
            <w:noProof/>
          </w:rPr>
          <w:t>MODALIDAD DE ADJUDICACIÓN</w:t>
        </w:r>
        <w:r w:rsidR="001932E9" w:rsidRPr="001932E9">
          <w:rPr>
            <w:rFonts w:asciiTheme="minorHAnsi" w:hAnsiTheme="minorHAnsi" w:cstheme="minorHAnsi"/>
            <w:noProof/>
            <w:webHidden/>
          </w:rPr>
          <w:tab/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begin"/>
        </w:r>
        <w:r w:rsidR="001932E9" w:rsidRPr="001932E9">
          <w:rPr>
            <w:rFonts w:asciiTheme="minorHAnsi" w:hAnsiTheme="minorHAnsi" w:cstheme="minorHAnsi"/>
            <w:noProof/>
            <w:webHidden/>
          </w:rPr>
          <w:instrText xml:space="preserve"> PAGEREF _Toc96008304 \h </w:instrText>
        </w:r>
        <w:r w:rsidR="001932E9" w:rsidRPr="001932E9">
          <w:rPr>
            <w:rFonts w:asciiTheme="minorHAnsi" w:hAnsiTheme="minorHAnsi" w:cstheme="minorHAnsi"/>
            <w:noProof/>
            <w:webHidden/>
          </w:rPr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3</w:t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02E2612B" w14:textId="1B964DCC" w:rsidR="001932E9" w:rsidRPr="001932E9" w:rsidRDefault="00A53B8B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96008305" w:history="1">
        <w:r w:rsidR="001932E9" w:rsidRPr="001932E9">
          <w:rPr>
            <w:rStyle w:val="Hipervnculo"/>
            <w:rFonts w:asciiTheme="minorHAnsi" w:hAnsiTheme="minorHAnsi" w:cstheme="minorHAnsi"/>
            <w:noProof/>
          </w:rPr>
          <w:t>9.</w:t>
        </w:r>
        <w:r w:rsidR="001932E9" w:rsidRPr="001932E9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1932E9" w:rsidRPr="001932E9">
          <w:rPr>
            <w:rStyle w:val="Hipervnculo"/>
            <w:rFonts w:asciiTheme="minorHAnsi" w:hAnsiTheme="minorHAnsi" w:cstheme="minorHAnsi"/>
            <w:noProof/>
          </w:rPr>
          <w:t>RECEPCIÓN DE MATERIALES</w:t>
        </w:r>
        <w:r w:rsidR="001932E9" w:rsidRPr="001932E9">
          <w:rPr>
            <w:rFonts w:asciiTheme="minorHAnsi" w:hAnsiTheme="minorHAnsi" w:cstheme="minorHAnsi"/>
            <w:noProof/>
            <w:webHidden/>
          </w:rPr>
          <w:tab/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begin"/>
        </w:r>
        <w:r w:rsidR="001932E9" w:rsidRPr="001932E9">
          <w:rPr>
            <w:rFonts w:asciiTheme="minorHAnsi" w:hAnsiTheme="minorHAnsi" w:cstheme="minorHAnsi"/>
            <w:noProof/>
            <w:webHidden/>
          </w:rPr>
          <w:instrText xml:space="preserve"> PAGEREF _Toc96008305 \h </w:instrText>
        </w:r>
        <w:r w:rsidR="001932E9" w:rsidRPr="001932E9">
          <w:rPr>
            <w:rFonts w:asciiTheme="minorHAnsi" w:hAnsiTheme="minorHAnsi" w:cstheme="minorHAnsi"/>
            <w:noProof/>
            <w:webHidden/>
          </w:rPr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3</w:t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41B6707C" w14:textId="7C13EE35" w:rsidR="001932E9" w:rsidRPr="001932E9" w:rsidRDefault="00A53B8B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HAnsi"/>
          <w:noProof/>
          <w:sz w:val="22"/>
          <w:szCs w:val="22"/>
          <w:lang w:val="es-BO" w:eastAsia="es-BO"/>
        </w:rPr>
      </w:pPr>
      <w:hyperlink w:anchor="_Toc96008306" w:history="1">
        <w:r w:rsidR="001932E9" w:rsidRPr="001932E9">
          <w:rPr>
            <w:rStyle w:val="Hipervnculo"/>
            <w:rFonts w:asciiTheme="minorHAnsi" w:hAnsiTheme="minorHAnsi" w:cstheme="minorHAnsi"/>
            <w:noProof/>
          </w:rPr>
          <w:t>10.</w:t>
        </w:r>
        <w:r w:rsidR="001932E9" w:rsidRPr="001932E9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1932E9" w:rsidRPr="001932E9">
          <w:rPr>
            <w:rStyle w:val="Hipervnculo"/>
            <w:rFonts w:asciiTheme="minorHAnsi" w:hAnsiTheme="minorHAnsi" w:cstheme="minorHAnsi"/>
            <w:noProof/>
          </w:rPr>
          <w:t>ANEXOS TÉCNICOS</w:t>
        </w:r>
        <w:r w:rsidR="001932E9" w:rsidRPr="001932E9">
          <w:rPr>
            <w:rFonts w:asciiTheme="minorHAnsi" w:hAnsiTheme="minorHAnsi" w:cstheme="minorHAnsi"/>
            <w:noProof/>
            <w:webHidden/>
          </w:rPr>
          <w:tab/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begin"/>
        </w:r>
        <w:r w:rsidR="001932E9" w:rsidRPr="001932E9">
          <w:rPr>
            <w:rFonts w:asciiTheme="minorHAnsi" w:hAnsiTheme="minorHAnsi" w:cstheme="minorHAnsi"/>
            <w:noProof/>
            <w:webHidden/>
          </w:rPr>
          <w:instrText xml:space="preserve"> PAGEREF _Toc96008306 \h </w:instrText>
        </w:r>
        <w:r w:rsidR="001932E9" w:rsidRPr="001932E9">
          <w:rPr>
            <w:rFonts w:asciiTheme="minorHAnsi" w:hAnsiTheme="minorHAnsi" w:cstheme="minorHAnsi"/>
            <w:noProof/>
            <w:webHidden/>
          </w:rPr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3</w:t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0F0611EE" w14:textId="4293BCF9" w:rsidR="001932E9" w:rsidRDefault="00A53B8B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96008307" w:history="1">
        <w:r w:rsidR="001932E9" w:rsidRPr="001932E9">
          <w:rPr>
            <w:rStyle w:val="Hipervnculo"/>
            <w:rFonts w:asciiTheme="minorHAnsi" w:hAnsiTheme="minorHAnsi" w:cstheme="minorHAnsi"/>
            <w:noProof/>
          </w:rPr>
          <w:t>11.</w:t>
        </w:r>
        <w:r w:rsidR="001932E9" w:rsidRPr="001932E9">
          <w:rPr>
            <w:rFonts w:asciiTheme="minorHAnsi" w:eastAsiaTheme="minorEastAsia" w:hAnsiTheme="minorHAnsi" w:cstheme="minorHAnsi"/>
            <w:noProof/>
            <w:sz w:val="22"/>
            <w:szCs w:val="22"/>
            <w:lang w:val="es-BO" w:eastAsia="es-BO"/>
          </w:rPr>
          <w:tab/>
        </w:r>
        <w:r w:rsidR="001932E9" w:rsidRPr="001932E9">
          <w:rPr>
            <w:rStyle w:val="Hipervnculo"/>
            <w:rFonts w:asciiTheme="minorHAnsi" w:hAnsiTheme="minorHAnsi" w:cstheme="minorHAnsi"/>
            <w:noProof/>
          </w:rPr>
          <w:t>OBSERVACIONES Y RECOMENDACIONES GENERALES</w:t>
        </w:r>
        <w:r w:rsidR="001932E9" w:rsidRPr="001932E9">
          <w:rPr>
            <w:rFonts w:asciiTheme="minorHAnsi" w:hAnsiTheme="minorHAnsi" w:cstheme="minorHAnsi"/>
            <w:noProof/>
            <w:webHidden/>
          </w:rPr>
          <w:tab/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begin"/>
        </w:r>
        <w:r w:rsidR="001932E9" w:rsidRPr="001932E9">
          <w:rPr>
            <w:rFonts w:asciiTheme="minorHAnsi" w:hAnsiTheme="minorHAnsi" w:cstheme="minorHAnsi"/>
            <w:noProof/>
            <w:webHidden/>
          </w:rPr>
          <w:instrText xml:space="preserve"> PAGEREF _Toc96008307 \h </w:instrText>
        </w:r>
        <w:r w:rsidR="001932E9" w:rsidRPr="001932E9">
          <w:rPr>
            <w:rFonts w:asciiTheme="minorHAnsi" w:hAnsiTheme="minorHAnsi" w:cstheme="minorHAnsi"/>
            <w:noProof/>
            <w:webHidden/>
          </w:rPr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separate"/>
        </w:r>
        <w:r>
          <w:rPr>
            <w:rFonts w:asciiTheme="minorHAnsi" w:hAnsiTheme="minorHAnsi" w:cstheme="minorHAnsi"/>
            <w:noProof/>
            <w:webHidden/>
          </w:rPr>
          <w:t>4</w:t>
        </w:r>
        <w:r w:rsidR="001932E9" w:rsidRPr="001932E9">
          <w:rPr>
            <w:rFonts w:asciiTheme="minorHAnsi" w:hAnsiTheme="minorHAnsi" w:cstheme="minorHAnsi"/>
            <w:noProof/>
            <w:webHidden/>
          </w:rPr>
          <w:fldChar w:fldCharType="end"/>
        </w:r>
      </w:hyperlink>
    </w:p>
    <w:p w14:paraId="00298AAA" w14:textId="74AA21D1" w:rsidR="00610FE1" w:rsidRPr="00A56425" w:rsidRDefault="00610FE1" w:rsidP="00591696">
      <w:pPr>
        <w:tabs>
          <w:tab w:val="left" w:pos="567"/>
        </w:tabs>
        <w:spacing w:line="360" w:lineRule="auto"/>
        <w:ind w:left="567" w:hanging="567"/>
        <w:rPr>
          <w:rFonts w:asciiTheme="minorHAnsi" w:hAnsiTheme="minorHAnsi" w:cs="Arial"/>
        </w:rPr>
      </w:pPr>
      <w:r w:rsidRPr="001932E9">
        <w:rPr>
          <w:rFonts w:ascii="Arial" w:hAnsi="Arial" w:cs="Arial"/>
          <w:b/>
          <w:bCs/>
        </w:rPr>
        <w:fldChar w:fldCharType="end"/>
      </w:r>
    </w:p>
    <w:p w14:paraId="00298AAB" w14:textId="77777777" w:rsidR="002A389E" w:rsidRPr="00A56425" w:rsidRDefault="002A389E" w:rsidP="005D1785">
      <w:pPr>
        <w:pStyle w:val="Ttulo9"/>
        <w:spacing w:before="0"/>
        <w:jc w:val="left"/>
        <w:rPr>
          <w:rFonts w:asciiTheme="minorHAnsi" w:hAnsiTheme="minorHAnsi" w:cs="Arial"/>
          <w:b w:val="0"/>
          <w:sz w:val="20"/>
        </w:rPr>
      </w:pPr>
    </w:p>
    <w:p w14:paraId="00298AAC" w14:textId="59917A22" w:rsidR="00EE0CCF" w:rsidRPr="00E87AEC" w:rsidRDefault="002A389E" w:rsidP="001C1753">
      <w:pPr>
        <w:pStyle w:val="Ttulo1"/>
        <w:numPr>
          <w:ilvl w:val="0"/>
          <w:numId w:val="3"/>
        </w:numPr>
        <w:spacing w:before="120"/>
        <w:ind w:left="567" w:hanging="567"/>
        <w:rPr>
          <w:rFonts w:asciiTheme="minorHAnsi" w:hAnsiTheme="minorHAnsi" w:cs="Arial"/>
          <w:sz w:val="20"/>
        </w:rPr>
      </w:pPr>
      <w:r w:rsidRPr="00E87AEC">
        <w:rPr>
          <w:rFonts w:asciiTheme="minorHAnsi" w:hAnsiTheme="minorHAnsi" w:cs="Arial"/>
          <w:sz w:val="20"/>
        </w:rPr>
        <w:br w:type="page"/>
      </w:r>
      <w:bookmarkStart w:id="0" w:name="_Toc485974556"/>
      <w:bookmarkStart w:id="1" w:name="_Toc486499568"/>
      <w:bookmarkStart w:id="2" w:name="_Toc486500719"/>
      <w:bookmarkStart w:id="3" w:name="_Toc488139262"/>
      <w:bookmarkStart w:id="4" w:name="_Toc488139396"/>
      <w:bookmarkStart w:id="5" w:name="_Toc488737571"/>
      <w:bookmarkStart w:id="6" w:name="_Toc488737841"/>
      <w:bookmarkStart w:id="7" w:name="_Toc96008297"/>
      <w:bookmarkEnd w:id="0"/>
      <w:bookmarkEnd w:id="1"/>
      <w:bookmarkEnd w:id="2"/>
      <w:bookmarkEnd w:id="3"/>
      <w:bookmarkEnd w:id="4"/>
      <w:bookmarkEnd w:id="5"/>
      <w:bookmarkEnd w:id="6"/>
      <w:r w:rsidR="00EE0CCF" w:rsidRPr="00E87AEC">
        <w:rPr>
          <w:rFonts w:asciiTheme="minorHAnsi" w:hAnsiTheme="minorHAnsi" w:cs="Arial"/>
          <w:sz w:val="20"/>
        </w:rPr>
        <w:lastRenderedPageBreak/>
        <w:t>ANTECEDENTES</w:t>
      </w:r>
      <w:bookmarkEnd w:id="7"/>
    </w:p>
    <w:p w14:paraId="5224449C" w14:textId="77777777" w:rsidR="008F32BB" w:rsidRPr="00D41708" w:rsidRDefault="008F32BB" w:rsidP="00D41708">
      <w:pPr>
        <w:tabs>
          <w:tab w:val="left" w:pos="-1276"/>
        </w:tabs>
        <w:ind w:left="567" w:right="51"/>
        <w:jc w:val="both"/>
        <w:rPr>
          <w:rFonts w:asciiTheme="minorHAnsi" w:hAnsiTheme="minorHAnsi" w:cs="Arial"/>
        </w:rPr>
      </w:pPr>
    </w:p>
    <w:p w14:paraId="2C6D394F" w14:textId="393CE1F2" w:rsidR="008F32BB" w:rsidRDefault="008F32BB" w:rsidP="008F32BB">
      <w:pPr>
        <w:tabs>
          <w:tab w:val="left" w:pos="-1276"/>
        </w:tabs>
        <w:ind w:left="567" w:right="51"/>
        <w:jc w:val="both"/>
        <w:rPr>
          <w:rFonts w:asciiTheme="minorHAnsi" w:hAnsiTheme="minorHAnsi" w:cs="Arial"/>
        </w:rPr>
      </w:pPr>
      <w:r w:rsidRPr="008F32BB">
        <w:rPr>
          <w:rFonts w:asciiTheme="minorHAnsi" w:hAnsiTheme="minorHAnsi" w:cs="Arial"/>
        </w:rPr>
        <w:t>YPFB TRANSPORTE</w:t>
      </w:r>
      <w:r>
        <w:rPr>
          <w:rFonts w:asciiTheme="minorHAnsi" w:hAnsiTheme="minorHAnsi" w:cs="Arial"/>
        </w:rPr>
        <w:t xml:space="preserve"> S.A.</w:t>
      </w:r>
      <w:r w:rsidRPr="008F32BB">
        <w:rPr>
          <w:rFonts w:asciiTheme="minorHAnsi" w:hAnsiTheme="minorHAnsi" w:cs="Arial"/>
        </w:rPr>
        <w:t xml:space="preserve">, viene desarrollando </w:t>
      </w:r>
      <w:r>
        <w:rPr>
          <w:rFonts w:asciiTheme="minorHAnsi" w:hAnsiTheme="minorHAnsi" w:cs="Arial"/>
        </w:rPr>
        <w:t xml:space="preserve">el proyecto de </w:t>
      </w:r>
      <w:r w:rsidR="00E072BF">
        <w:rPr>
          <w:rFonts w:asciiTheme="minorHAnsi" w:hAnsiTheme="minorHAnsi" w:cs="Arial"/>
        </w:rPr>
        <w:t>Adecuación de Esferas de GLP RGV</w:t>
      </w:r>
      <w:r>
        <w:rPr>
          <w:rFonts w:asciiTheme="minorHAnsi" w:hAnsiTheme="minorHAnsi" w:cs="Arial"/>
        </w:rPr>
        <w:t>; c</w:t>
      </w:r>
      <w:r w:rsidRPr="008F32BB">
        <w:rPr>
          <w:rFonts w:asciiTheme="minorHAnsi" w:hAnsiTheme="minorHAnsi" w:cs="Arial"/>
        </w:rPr>
        <w:t>omo parte</w:t>
      </w:r>
      <w:r w:rsidR="000554A5">
        <w:rPr>
          <w:rFonts w:asciiTheme="minorHAnsi" w:hAnsiTheme="minorHAnsi" w:cs="Arial"/>
        </w:rPr>
        <w:t xml:space="preserve"> de este alcance </w:t>
      </w:r>
      <w:r>
        <w:rPr>
          <w:rFonts w:asciiTheme="minorHAnsi" w:hAnsiTheme="minorHAnsi" w:cs="Arial"/>
        </w:rPr>
        <w:t xml:space="preserve">se requieren materiales mecánicos como </w:t>
      </w:r>
      <w:r w:rsidR="002D2E63">
        <w:rPr>
          <w:rFonts w:asciiTheme="minorHAnsi" w:hAnsiTheme="minorHAnsi" w:cs="Arial"/>
        </w:rPr>
        <w:t>bridas</w:t>
      </w:r>
      <w:r>
        <w:rPr>
          <w:rFonts w:asciiTheme="minorHAnsi" w:hAnsiTheme="minorHAnsi" w:cs="Arial"/>
        </w:rPr>
        <w:t xml:space="preserve">, </w:t>
      </w:r>
      <w:r w:rsidR="002D2E63">
        <w:rPr>
          <w:rFonts w:asciiTheme="minorHAnsi" w:hAnsiTheme="minorHAnsi" w:cs="Arial"/>
        </w:rPr>
        <w:t>empaque</w:t>
      </w:r>
      <w:r w:rsidR="00165801">
        <w:rPr>
          <w:rFonts w:asciiTheme="minorHAnsi" w:hAnsiTheme="minorHAnsi" w:cs="Arial"/>
        </w:rPr>
        <w:t>ta</w:t>
      </w:r>
      <w:r w:rsidR="002D2E63">
        <w:rPr>
          <w:rFonts w:asciiTheme="minorHAnsi" w:hAnsiTheme="minorHAnsi" w:cs="Arial"/>
        </w:rPr>
        <w:t xml:space="preserve">duras, espárragos y </w:t>
      </w:r>
      <w:r w:rsidR="003D4CAD">
        <w:rPr>
          <w:rFonts w:asciiTheme="minorHAnsi" w:hAnsiTheme="minorHAnsi" w:cs="Arial"/>
        </w:rPr>
        <w:t>otros accesorios.</w:t>
      </w:r>
    </w:p>
    <w:p w14:paraId="4F3CB96E" w14:textId="47161EE8" w:rsidR="002F321B" w:rsidRPr="008B0602" w:rsidRDefault="002F321B" w:rsidP="002F321B">
      <w:pPr>
        <w:tabs>
          <w:tab w:val="left" w:pos="-1276"/>
        </w:tabs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El presente documento tiene el objeto </w:t>
      </w:r>
      <w:r w:rsidRPr="008B0602">
        <w:rPr>
          <w:rFonts w:asciiTheme="minorHAnsi" w:hAnsiTheme="minorHAnsi" w:cs="Arial"/>
        </w:rPr>
        <w:t xml:space="preserve">definir </w:t>
      </w:r>
      <w:r>
        <w:rPr>
          <w:rFonts w:asciiTheme="minorHAnsi" w:hAnsiTheme="minorHAnsi" w:cs="Arial"/>
        </w:rPr>
        <w:t>el alcance y las especificaciones para</w:t>
      </w:r>
      <w:r w:rsidRPr="008B0602">
        <w:rPr>
          <w:rFonts w:asciiTheme="minorHAnsi" w:hAnsiTheme="minorHAnsi" w:cs="Arial"/>
        </w:rPr>
        <w:t xml:space="preserve"> </w:t>
      </w:r>
      <w:r>
        <w:rPr>
          <w:rFonts w:asciiTheme="minorHAnsi" w:hAnsiTheme="minorHAnsi" w:cs="Arial"/>
        </w:rPr>
        <w:t xml:space="preserve">la </w:t>
      </w:r>
      <w:r w:rsidRPr="008B0602">
        <w:rPr>
          <w:rFonts w:asciiTheme="minorHAnsi" w:hAnsiTheme="minorHAnsi" w:cs="Arial"/>
        </w:rPr>
        <w:t>Adquisición</w:t>
      </w:r>
      <w:r>
        <w:rPr>
          <w:rFonts w:asciiTheme="minorHAnsi" w:hAnsiTheme="minorHAnsi" w:cs="Arial"/>
        </w:rPr>
        <w:t xml:space="preserve"> de </w:t>
      </w:r>
      <w:r w:rsidR="008F32BB">
        <w:rPr>
          <w:rFonts w:asciiTheme="minorHAnsi" w:hAnsiTheme="minorHAnsi" w:cs="Arial"/>
        </w:rPr>
        <w:t xml:space="preserve">Materiales Mecánicos </w:t>
      </w:r>
      <w:r w:rsidR="00E072BF">
        <w:rPr>
          <w:rFonts w:asciiTheme="minorHAnsi" w:hAnsiTheme="minorHAnsi" w:cs="Arial"/>
        </w:rPr>
        <w:t>necesarios para la</w:t>
      </w:r>
      <w:r w:rsidR="008F32BB">
        <w:rPr>
          <w:rFonts w:asciiTheme="minorHAnsi" w:hAnsiTheme="minorHAnsi" w:cs="Arial"/>
        </w:rPr>
        <w:t xml:space="preserve"> </w:t>
      </w:r>
      <w:r w:rsidR="00E072BF">
        <w:rPr>
          <w:rFonts w:asciiTheme="minorHAnsi" w:hAnsiTheme="minorHAnsi" w:cs="Arial"/>
        </w:rPr>
        <w:t>Adecuación de Esferas de GLP</w:t>
      </w:r>
      <w:r w:rsidR="008F32BB">
        <w:rPr>
          <w:rFonts w:asciiTheme="minorHAnsi" w:hAnsiTheme="minorHAnsi" w:cs="Arial"/>
        </w:rPr>
        <w:t xml:space="preserve"> en la</w:t>
      </w:r>
      <w:r w:rsidRPr="008B0602">
        <w:rPr>
          <w:rFonts w:asciiTheme="minorHAnsi" w:hAnsiTheme="minorHAnsi" w:cs="Arial"/>
        </w:rPr>
        <w:t xml:space="preserve"> </w:t>
      </w:r>
      <w:r w:rsidR="00E072BF">
        <w:rPr>
          <w:rFonts w:asciiTheme="minorHAnsi" w:hAnsiTheme="minorHAnsi" w:cs="Arial"/>
        </w:rPr>
        <w:t>Refinería Gualberto Villarroel</w:t>
      </w:r>
      <w:r w:rsidRPr="008B0602">
        <w:rPr>
          <w:rFonts w:asciiTheme="minorHAnsi" w:hAnsiTheme="minorHAnsi" w:cs="Arial"/>
        </w:rPr>
        <w:t>.</w:t>
      </w:r>
    </w:p>
    <w:p w14:paraId="2C169F77" w14:textId="77777777" w:rsidR="002F321B" w:rsidRPr="00E87AEC" w:rsidRDefault="002F321B" w:rsidP="00591696">
      <w:pPr>
        <w:tabs>
          <w:tab w:val="left" w:pos="-1276"/>
        </w:tabs>
        <w:ind w:left="567" w:right="51"/>
        <w:jc w:val="both"/>
        <w:rPr>
          <w:rFonts w:asciiTheme="minorHAnsi" w:hAnsiTheme="minorHAnsi" w:cs="Arial"/>
        </w:rPr>
      </w:pPr>
    </w:p>
    <w:p w14:paraId="00298AB0" w14:textId="77777777" w:rsidR="00425C08" w:rsidRPr="00E87AEC" w:rsidRDefault="00425C08" w:rsidP="001C1753">
      <w:pPr>
        <w:pStyle w:val="Ttulo1"/>
        <w:numPr>
          <w:ilvl w:val="0"/>
          <w:numId w:val="3"/>
        </w:numPr>
        <w:ind w:left="567" w:hanging="567"/>
        <w:rPr>
          <w:rFonts w:asciiTheme="minorHAnsi" w:hAnsiTheme="minorHAnsi" w:cs="Arial"/>
          <w:sz w:val="20"/>
        </w:rPr>
      </w:pPr>
      <w:bookmarkStart w:id="8" w:name="_Toc96008298"/>
      <w:r w:rsidRPr="00E87AEC">
        <w:rPr>
          <w:rFonts w:asciiTheme="minorHAnsi" w:hAnsiTheme="minorHAnsi" w:cs="Arial"/>
          <w:sz w:val="20"/>
        </w:rPr>
        <w:t>DEFINICIONES</w:t>
      </w:r>
      <w:bookmarkEnd w:id="8"/>
    </w:p>
    <w:p w14:paraId="54BDD5E2" w14:textId="08838A62" w:rsidR="000A3C4B" w:rsidRDefault="000A3C4B" w:rsidP="001C1753">
      <w:pPr>
        <w:pStyle w:val="Prrafodelista"/>
        <w:numPr>
          <w:ilvl w:val="0"/>
          <w:numId w:val="4"/>
        </w:numPr>
        <w:jc w:val="both"/>
        <w:rPr>
          <w:rFonts w:asciiTheme="minorHAnsi" w:hAnsiTheme="minorHAnsi" w:cs="Arial"/>
        </w:rPr>
      </w:pPr>
      <w:r w:rsidRPr="003412E4">
        <w:rPr>
          <w:rFonts w:asciiTheme="minorHAnsi" w:hAnsiTheme="minorHAnsi" w:cs="Arial"/>
          <w:b/>
        </w:rPr>
        <w:t>Contratante:</w:t>
      </w:r>
      <w:r>
        <w:rPr>
          <w:rFonts w:asciiTheme="minorHAnsi" w:hAnsiTheme="minorHAnsi" w:cs="Arial"/>
        </w:rPr>
        <w:t xml:space="preserve"> YPFB TRANSPORTE S.A.,</w:t>
      </w:r>
      <w:r w:rsidR="00E4150A">
        <w:rPr>
          <w:rFonts w:asciiTheme="minorHAnsi" w:hAnsiTheme="minorHAnsi" w:cs="Arial"/>
        </w:rPr>
        <w:t xml:space="preserve"> e</w:t>
      </w:r>
      <w:r w:rsidRPr="005C4C94">
        <w:rPr>
          <w:rFonts w:asciiTheme="minorHAnsi" w:hAnsiTheme="minorHAnsi" w:cs="Arial"/>
        </w:rPr>
        <w:t>s la parte que solicita los servicios de terceros para la ejecución de las tareas requeridas. Oficina ubicada en Santa Cruz – Bolivia, Av. Doble Vía La Guardia Km</w:t>
      </w:r>
      <w:r w:rsidR="00617600">
        <w:rPr>
          <w:rFonts w:asciiTheme="minorHAnsi" w:hAnsiTheme="minorHAnsi" w:cs="Arial"/>
        </w:rPr>
        <w:t xml:space="preserve"> </w:t>
      </w:r>
      <w:r w:rsidRPr="005C4C94">
        <w:rPr>
          <w:rFonts w:asciiTheme="minorHAnsi" w:hAnsiTheme="minorHAnsi" w:cs="Arial"/>
        </w:rPr>
        <w:t>7 1/2.</w:t>
      </w:r>
    </w:p>
    <w:p w14:paraId="685DCDB2" w14:textId="601DB5F8" w:rsidR="000A3C4B" w:rsidRDefault="000A3C4B" w:rsidP="001C1753">
      <w:pPr>
        <w:pStyle w:val="Prrafodelista"/>
        <w:numPr>
          <w:ilvl w:val="0"/>
          <w:numId w:val="4"/>
        </w:numPr>
        <w:jc w:val="both"/>
        <w:rPr>
          <w:rFonts w:asciiTheme="minorHAnsi" w:hAnsiTheme="minorHAnsi" w:cs="Arial"/>
        </w:rPr>
      </w:pPr>
      <w:r w:rsidRPr="003412E4">
        <w:rPr>
          <w:rFonts w:asciiTheme="minorHAnsi" w:hAnsiTheme="minorHAnsi" w:cs="Arial"/>
          <w:b/>
        </w:rPr>
        <w:t>Contratista:</w:t>
      </w:r>
      <w:r>
        <w:rPr>
          <w:rFonts w:asciiTheme="minorHAnsi" w:hAnsiTheme="minorHAnsi" w:cs="Arial"/>
        </w:rPr>
        <w:t xml:space="preserve"> E</w:t>
      </w:r>
      <w:r w:rsidRPr="000A3C4B">
        <w:rPr>
          <w:rFonts w:asciiTheme="minorHAnsi" w:hAnsiTheme="minorHAnsi" w:cs="Arial"/>
        </w:rPr>
        <w:t xml:space="preserve">s la parte que toma a su cargo </w:t>
      </w:r>
      <w:r w:rsidR="003B6E8C">
        <w:rPr>
          <w:rFonts w:asciiTheme="minorHAnsi" w:hAnsiTheme="minorHAnsi" w:cs="Arial"/>
        </w:rPr>
        <w:t>la provisión de los materiales</w:t>
      </w:r>
      <w:r w:rsidRPr="000A3C4B">
        <w:rPr>
          <w:rFonts w:asciiTheme="minorHAnsi" w:hAnsiTheme="minorHAnsi" w:cs="Arial"/>
        </w:rPr>
        <w:t>.</w:t>
      </w:r>
    </w:p>
    <w:p w14:paraId="062C844D" w14:textId="5B391C7D" w:rsidR="00E4150A" w:rsidRPr="00E4150A" w:rsidRDefault="00E4150A" w:rsidP="001C1753">
      <w:pPr>
        <w:pStyle w:val="Prrafodelista"/>
        <w:numPr>
          <w:ilvl w:val="0"/>
          <w:numId w:val="4"/>
        </w:numPr>
        <w:tabs>
          <w:tab w:val="left" w:pos="-1276"/>
        </w:tabs>
        <w:ind w:right="51"/>
        <w:jc w:val="both"/>
        <w:rPr>
          <w:rFonts w:asciiTheme="minorHAnsi" w:hAnsiTheme="minorHAnsi" w:cs="Arial"/>
        </w:rPr>
      </w:pPr>
      <w:r w:rsidRPr="003412E4">
        <w:rPr>
          <w:rFonts w:asciiTheme="minorHAnsi" w:hAnsiTheme="minorHAnsi" w:cs="Arial"/>
          <w:b/>
        </w:rPr>
        <w:t>Proponentes</w:t>
      </w:r>
      <w:r>
        <w:rPr>
          <w:rFonts w:asciiTheme="minorHAnsi" w:hAnsiTheme="minorHAnsi" w:cs="Arial"/>
          <w:b/>
        </w:rPr>
        <w:t>:</w:t>
      </w:r>
      <w:r>
        <w:rPr>
          <w:rFonts w:asciiTheme="minorHAnsi" w:hAnsiTheme="minorHAnsi" w:cs="Arial"/>
        </w:rPr>
        <w:t xml:space="preserve"> S</w:t>
      </w:r>
      <w:r w:rsidRPr="00E4150A">
        <w:rPr>
          <w:rFonts w:asciiTheme="minorHAnsi" w:hAnsiTheme="minorHAnsi" w:cs="Arial"/>
        </w:rPr>
        <w:t xml:space="preserve">on las empresas legalmente establecidas en el </w:t>
      </w:r>
      <w:r w:rsidR="00836136">
        <w:rPr>
          <w:rFonts w:asciiTheme="minorHAnsi" w:hAnsiTheme="minorHAnsi" w:cs="Arial"/>
        </w:rPr>
        <w:t>país, que, en conformidad con la</w:t>
      </w:r>
      <w:r w:rsidRPr="00E4150A">
        <w:rPr>
          <w:rFonts w:asciiTheme="minorHAnsi" w:hAnsiTheme="minorHAnsi" w:cs="Arial"/>
        </w:rPr>
        <w:t xml:space="preserve">s </w:t>
      </w:r>
      <w:r w:rsidR="00836136">
        <w:rPr>
          <w:rFonts w:asciiTheme="minorHAnsi" w:hAnsiTheme="minorHAnsi" w:cs="Arial"/>
        </w:rPr>
        <w:t>Especificaciones Técnicas</w:t>
      </w:r>
      <w:r w:rsidRPr="00E4150A">
        <w:rPr>
          <w:rFonts w:asciiTheme="minorHAnsi" w:hAnsiTheme="minorHAnsi" w:cs="Arial"/>
        </w:rPr>
        <w:t xml:space="preserve"> y Administrativos de la presente </w:t>
      </w:r>
      <w:r w:rsidR="00836136">
        <w:rPr>
          <w:rFonts w:asciiTheme="minorHAnsi" w:hAnsiTheme="minorHAnsi" w:cs="Arial"/>
        </w:rPr>
        <w:t>licitación</w:t>
      </w:r>
      <w:r w:rsidRPr="00E4150A">
        <w:rPr>
          <w:rFonts w:asciiTheme="minorHAnsi" w:hAnsiTheme="minorHAnsi" w:cs="Arial"/>
        </w:rPr>
        <w:t>, pa</w:t>
      </w:r>
      <w:r w:rsidR="003B6E8C">
        <w:rPr>
          <w:rFonts w:asciiTheme="minorHAnsi" w:hAnsiTheme="minorHAnsi" w:cs="Arial"/>
        </w:rPr>
        <w:t>rticipan del proceso de contrataci</w:t>
      </w:r>
      <w:r w:rsidRPr="00E4150A">
        <w:rPr>
          <w:rFonts w:asciiTheme="minorHAnsi" w:hAnsiTheme="minorHAnsi" w:cs="Arial"/>
        </w:rPr>
        <w:t xml:space="preserve">ón para la ejecución del servicio. </w:t>
      </w:r>
    </w:p>
    <w:p w14:paraId="456EA84F" w14:textId="604DFD1C" w:rsidR="00E4150A" w:rsidRDefault="00E4150A" w:rsidP="001C1753">
      <w:pPr>
        <w:pStyle w:val="Prrafodelista"/>
        <w:numPr>
          <w:ilvl w:val="0"/>
          <w:numId w:val="4"/>
        </w:numPr>
        <w:tabs>
          <w:tab w:val="left" w:pos="-1276"/>
        </w:tabs>
        <w:ind w:right="51"/>
        <w:jc w:val="both"/>
        <w:rPr>
          <w:rFonts w:asciiTheme="minorHAnsi" w:hAnsiTheme="minorHAnsi" w:cs="Arial"/>
        </w:rPr>
      </w:pPr>
      <w:r w:rsidRPr="003412E4">
        <w:rPr>
          <w:rFonts w:asciiTheme="minorHAnsi" w:hAnsiTheme="minorHAnsi" w:cs="Arial"/>
          <w:b/>
        </w:rPr>
        <w:t>Fabricante / Proveedor</w:t>
      </w:r>
      <w:r>
        <w:rPr>
          <w:rFonts w:asciiTheme="minorHAnsi" w:hAnsiTheme="minorHAnsi" w:cs="Arial"/>
          <w:b/>
        </w:rPr>
        <w:t>:</w:t>
      </w:r>
      <w:r w:rsidRPr="00E4150A">
        <w:rPr>
          <w:rFonts w:asciiTheme="minorHAnsi" w:hAnsiTheme="minorHAnsi" w:cs="Arial"/>
          <w:b/>
          <w:i/>
        </w:rPr>
        <w:t xml:space="preserve"> </w:t>
      </w:r>
      <w:r>
        <w:rPr>
          <w:rFonts w:asciiTheme="minorHAnsi" w:hAnsiTheme="minorHAnsi" w:cs="Arial"/>
        </w:rPr>
        <w:t>E</w:t>
      </w:r>
      <w:r w:rsidRPr="00E4150A">
        <w:rPr>
          <w:rFonts w:asciiTheme="minorHAnsi" w:hAnsiTheme="minorHAnsi" w:cs="Arial"/>
        </w:rPr>
        <w:t>s la parte que fabrica o provee equipos y/o servicios requeridos por el Contratante o el Contratista.</w:t>
      </w:r>
    </w:p>
    <w:p w14:paraId="2AF40AAB" w14:textId="103888BA" w:rsidR="00E072BF" w:rsidRDefault="00E072BF" w:rsidP="001C1753">
      <w:pPr>
        <w:pStyle w:val="Prrafodelista"/>
        <w:numPr>
          <w:ilvl w:val="0"/>
          <w:numId w:val="4"/>
        </w:numPr>
        <w:tabs>
          <w:tab w:val="left" w:pos="-1276"/>
        </w:tabs>
        <w:ind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  <w:b/>
        </w:rPr>
        <w:t>RGV:</w:t>
      </w:r>
      <w:r>
        <w:rPr>
          <w:rFonts w:asciiTheme="minorHAnsi" w:hAnsiTheme="minorHAnsi" w:cs="Arial"/>
        </w:rPr>
        <w:t xml:space="preserve"> Refinería Gualberto Villarroel</w:t>
      </w:r>
    </w:p>
    <w:p w14:paraId="63E20FB9" w14:textId="41535F84" w:rsidR="00E072BF" w:rsidRDefault="00E072BF" w:rsidP="001C1753">
      <w:pPr>
        <w:pStyle w:val="Prrafodelista"/>
        <w:numPr>
          <w:ilvl w:val="0"/>
          <w:numId w:val="4"/>
        </w:numPr>
        <w:tabs>
          <w:tab w:val="left" w:pos="-1276"/>
        </w:tabs>
        <w:ind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  <w:b/>
        </w:rPr>
        <w:t>APE:</w:t>
      </w:r>
      <w:r>
        <w:rPr>
          <w:rFonts w:asciiTheme="minorHAnsi" w:hAnsiTheme="minorHAnsi" w:cs="Arial"/>
        </w:rPr>
        <w:t xml:space="preserve"> Adecuación Parque de Esferas</w:t>
      </w:r>
    </w:p>
    <w:p w14:paraId="368410F0" w14:textId="179F1A76" w:rsidR="00E072BF" w:rsidRPr="003412E4" w:rsidRDefault="00E072BF" w:rsidP="001C1753">
      <w:pPr>
        <w:pStyle w:val="Prrafodelista"/>
        <w:numPr>
          <w:ilvl w:val="0"/>
          <w:numId w:val="4"/>
        </w:numPr>
        <w:tabs>
          <w:tab w:val="left" w:pos="-1276"/>
        </w:tabs>
        <w:ind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  <w:b/>
        </w:rPr>
        <w:t>GLP:</w:t>
      </w:r>
      <w:r>
        <w:rPr>
          <w:rFonts w:asciiTheme="minorHAnsi" w:hAnsiTheme="minorHAnsi" w:cs="Arial"/>
        </w:rPr>
        <w:t xml:space="preserve"> Gas Licuado de Petróleo</w:t>
      </w:r>
    </w:p>
    <w:p w14:paraId="00298AB2" w14:textId="77A01E78" w:rsidR="00EF1891" w:rsidRPr="00E87AEC" w:rsidRDefault="00EF1891" w:rsidP="001C1753">
      <w:pPr>
        <w:pStyle w:val="Prrafodelista"/>
        <w:numPr>
          <w:ilvl w:val="0"/>
          <w:numId w:val="4"/>
        </w:numPr>
        <w:jc w:val="both"/>
        <w:rPr>
          <w:rFonts w:asciiTheme="minorHAnsi" w:hAnsiTheme="minorHAnsi" w:cs="Arial"/>
        </w:rPr>
      </w:pPr>
      <w:r w:rsidRPr="00E87AEC">
        <w:rPr>
          <w:rFonts w:asciiTheme="minorHAnsi" w:hAnsiTheme="minorHAnsi" w:cs="Arial"/>
          <w:b/>
          <w:lang w:val="es-ES"/>
        </w:rPr>
        <w:t>ANH:</w:t>
      </w:r>
      <w:r w:rsidRPr="00E87AEC">
        <w:rPr>
          <w:rFonts w:asciiTheme="minorHAnsi" w:hAnsiTheme="minorHAnsi" w:cs="Arial"/>
        </w:rPr>
        <w:t xml:space="preserve"> Agencia Nacional de Hidrocarburos.</w:t>
      </w:r>
    </w:p>
    <w:p w14:paraId="5944E501" w14:textId="4C2C7EE9" w:rsidR="004D1DC4" w:rsidRPr="007979DD" w:rsidRDefault="00A75FDB" w:rsidP="007979DD">
      <w:pPr>
        <w:pStyle w:val="Prrafodelista"/>
        <w:numPr>
          <w:ilvl w:val="0"/>
          <w:numId w:val="4"/>
        </w:numPr>
        <w:jc w:val="both"/>
        <w:rPr>
          <w:rFonts w:asciiTheme="minorHAnsi" w:hAnsiTheme="minorHAnsi" w:cs="Arial"/>
        </w:rPr>
      </w:pPr>
      <w:r w:rsidRPr="00A75FDB">
        <w:rPr>
          <w:rFonts w:asciiTheme="minorHAnsi" w:hAnsiTheme="minorHAnsi" w:cs="Arial"/>
          <w:b/>
          <w:lang w:val="es-ES"/>
        </w:rPr>
        <w:t>END:</w:t>
      </w:r>
      <w:r w:rsidRPr="00E87AEC">
        <w:rPr>
          <w:rFonts w:asciiTheme="minorHAnsi" w:hAnsiTheme="minorHAnsi" w:cs="Arial"/>
          <w:lang w:val="es-ES"/>
        </w:rPr>
        <w:t xml:space="preserve"> Ensayos no destructivos</w:t>
      </w:r>
      <w:r>
        <w:rPr>
          <w:rFonts w:asciiTheme="minorHAnsi" w:hAnsiTheme="minorHAnsi" w:cs="Arial"/>
          <w:lang w:val="es-ES"/>
        </w:rPr>
        <w:t>.</w:t>
      </w:r>
    </w:p>
    <w:p w14:paraId="5B7AEAB3" w14:textId="4CEF9957" w:rsidR="004D1DC4" w:rsidRDefault="004D1DC4" w:rsidP="001C1753">
      <w:pPr>
        <w:pStyle w:val="Prrafodelista"/>
        <w:numPr>
          <w:ilvl w:val="0"/>
          <w:numId w:val="4"/>
        </w:numPr>
        <w:jc w:val="both"/>
        <w:rPr>
          <w:rFonts w:asciiTheme="minorHAnsi" w:hAnsiTheme="minorHAnsi" w:cs="Arial"/>
          <w:lang w:val="en-US"/>
        </w:rPr>
      </w:pPr>
      <w:r w:rsidRPr="004D1DC4">
        <w:rPr>
          <w:rFonts w:asciiTheme="minorHAnsi" w:hAnsiTheme="minorHAnsi" w:cs="Arial"/>
          <w:b/>
          <w:lang w:val="en-US"/>
        </w:rPr>
        <w:t>ASME:</w:t>
      </w:r>
      <w:r w:rsidRPr="004D1DC4">
        <w:rPr>
          <w:rFonts w:asciiTheme="minorHAnsi" w:hAnsiTheme="minorHAnsi" w:cs="Arial"/>
          <w:lang w:val="en-US"/>
        </w:rPr>
        <w:t xml:space="preserve"> American Society of Mechanical Engineers</w:t>
      </w:r>
    </w:p>
    <w:p w14:paraId="1EDA6F28" w14:textId="367AA3CA" w:rsidR="003B6E8C" w:rsidRDefault="003B6E8C" w:rsidP="003B6E8C">
      <w:pPr>
        <w:pStyle w:val="Prrafodelista"/>
        <w:numPr>
          <w:ilvl w:val="0"/>
          <w:numId w:val="4"/>
        </w:numPr>
        <w:jc w:val="both"/>
        <w:rPr>
          <w:rFonts w:asciiTheme="minorHAnsi" w:hAnsiTheme="minorHAnsi" w:cs="Arial"/>
          <w:lang w:val="en-US"/>
        </w:rPr>
      </w:pPr>
      <w:r>
        <w:rPr>
          <w:rFonts w:asciiTheme="minorHAnsi" w:hAnsiTheme="minorHAnsi" w:cs="Arial"/>
          <w:b/>
          <w:lang w:val="en-US"/>
        </w:rPr>
        <w:t>ASTM:</w:t>
      </w:r>
      <w:r>
        <w:rPr>
          <w:rFonts w:asciiTheme="minorHAnsi" w:hAnsiTheme="minorHAnsi" w:cs="Arial"/>
          <w:lang w:val="en-US"/>
        </w:rPr>
        <w:t xml:space="preserve"> American Society </w:t>
      </w:r>
      <w:r w:rsidRPr="003B6E8C">
        <w:rPr>
          <w:rFonts w:asciiTheme="minorHAnsi" w:hAnsiTheme="minorHAnsi" w:cs="Arial"/>
          <w:lang w:val="en-US"/>
        </w:rPr>
        <w:t>for testing and materials</w:t>
      </w:r>
    </w:p>
    <w:p w14:paraId="3B02F3A7" w14:textId="0410679A" w:rsidR="002D49CC" w:rsidRDefault="002D49CC" w:rsidP="001C1753">
      <w:pPr>
        <w:pStyle w:val="Prrafodelista"/>
        <w:numPr>
          <w:ilvl w:val="0"/>
          <w:numId w:val="4"/>
        </w:numPr>
        <w:jc w:val="both"/>
        <w:rPr>
          <w:rFonts w:asciiTheme="minorHAnsi" w:hAnsiTheme="minorHAnsi" w:cs="Arial"/>
          <w:lang w:val="en-US"/>
        </w:rPr>
      </w:pPr>
      <w:r>
        <w:rPr>
          <w:rFonts w:asciiTheme="minorHAnsi" w:hAnsiTheme="minorHAnsi" w:cs="Arial"/>
          <w:b/>
          <w:lang w:val="en-US"/>
        </w:rPr>
        <w:t>API:</w:t>
      </w:r>
      <w:r>
        <w:rPr>
          <w:rFonts w:asciiTheme="minorHAnsi" w:hAnsiTheme="minorHAnsi" w:cs="Arial"/>
          <w:lang w:val="en-US"/>
        </w:rPr>
        <w:t xml:space="preserve"> American Petroleum Institute</w:t>
      </w:r>
    </w:p>
    <w:p w14:paraId="046330B4" w14:textId="594DE8FB" w:rsidR="002D49CC" w:rsidRPr="002D49CC" w:rsidRDefault="002D49CC" w:rsidP="001C1753">
      <w:pPr>
        <w:pStyle w:val="Prrafodelista"/>
        <w:numPr>
          <w:ilvl w:val="0"/>
          <w:numId w:val="4"/>
        </w:numPr>
        <w:spacing w:line="276" w:lineRule="auto"/>
        <w:jc w:val="both"/>
        <w:rPr>
          <w:rFonts w:asciiTheme="minorHAnsi" w:hAnsiTheme="minorHAnsi" w:cs="Arial"/>
          <w:b/>
          <w:lang w:val="en-GB"/>
        </w:rPr>
      </w:pPr>
      <w:r>
        <w:rPr>
          <w:rFonts w:asciiTheme="minorHAnsi" w:hAnsiTheme="minorHAnsi" w:cs="Arial"/>
          <w:b/>
          <w:lang w:val="en-GB"/>
        </w:rPr>
        <w:t xml:space="preserve">ANSI: </w:t>
      </w:r>
      <w:r w:rsidRPr="00DC3ED7">
        <w:rPr>
          <w:rFonts w:asciiTheme="minorHAnsi" w:hAnsiTheme="minorHAnsi" w:cs="Arial"/>
          <w:lang w:val="en-GB"/>
        </w:rPr>
        <w:t>American National Standards Institut</w:t>
      </w:r>
      <w:r>
        <w:rPr>
          <w:rFonts w:asciiTheme="minorHAnsi" w:hAnsiTheme="minorHAnsi" w:cs="Arial"/>
          <w:lang w:val="en-GB"/>
        </w:rPr>
        <w:t>e</w:t>
      </w:r>
    </w:p>
    <w:p w14:paraId="1DD7C268" w14:textId="5D430FB7" w:rsidR="002D49CC" w:rsidRPr="002D49CC" w:rsidRDefault="002D49CC" w:rsidP="001C1753">
      <w:pPr>
        <w:pStyle w:val="Prrafodelista"/>
        <w:numPr>
          <w:ilvl w:val="0"/>
          <w:numId w:val="4"/>
        </w:numPr>
        <w:jc w:val="both"/>
        <w:rPr>
          <w:rFonts w:asciiTheme="minorHAnsi" w:hAnsiTheme="minorHAnsi" w:cs="Arial"/>
        </w:rPr>
      </w:pPr>
      <w:r w:rsidRPr="002D49CC">
        <w:rPr>
          <w:rFonts w:asciiTheme="minorHAnsi" w:hAnsiTheme="minorHAnsi" w:cs="Arial"/>
          <w:b/>
        </w:rPr>
        <w:t>PCOLP:</w:t>
      </w:r>
      <w:r w:rsidRPr="002D49CC">
        <w:rPr>
          <w:rFonts w:asciiTheme="minorHAnsi" w:hAnsiTheme="minorHAnsi" w:cs="Arial"/>
        </w:rPr>
        <w:t xml:space="preserve"> Poliducto Cochabamba-Oruro-La Paz</w:t>
      </w:r>
    </w:p>
    <w:p w14:paraId="00298AB5" w14:textId="77777777" w:rsidR="00EE0CCF" w:rsidRPr="00E87AEC" w:rsidRDefault="00EE0CCF" w:rsidP="001C1753">
      <w:pPr>
        <w:pStyle w:val="Ttulo1"/>
        <w:numPr>
          <w:ilvl w:val="0"/>
          <w:numId w:val="3"/>
        </w:numPr>
        <w:ind w:left="567" w:hanging="567"/>
        <w:rPr>
          <w:rFonts w:asciiTheme="minorHAnsi" w:hAnsiTheme="minorHAnsi" w:cs="Arial"/>
          <w:sz w:val="20"/>
        </w:rPr>
      </w:pPr>
      <w:bookmarkStart w:id="9" w:name="_Toc96008299"/>
      <w:r w:rsidRPr="00E87AEC">
        <w:rPr>
          <w:rFonts w:asciiTheme="minorHAnsi" w:hAnsiTheme="minorHAnsi" w:cs="Arial"/>
          <w:sz w:val="20"/>
        </w:rPr>
        <w:t>OBJETIVO</w:t>
      </w:r>
      <w:bookmarkEnd w:id="9"/>
    </w:p>
    <w:p w14:paraId="4BFB0B36" w14:textId="581530E4" w:rsidR="006F43A3" w:rsidRDefault="006F43A3" w:rsidP="001C2B86">
      <w:pPr>
        <w:pStyle w:val="Textoindependiente3"/>
        <w:widowControl/>
        <w:spacing w:after="0"/>
        <w:ind w:left="567" w:right="51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Realizar la adquisición de </w:t>
      </w:r>
      <w:r w:rsidR="008F32BB">
        <w:rPr>
          <w:rFonts w:asciiTheme="minorHAnsi" w:hAnsiTheme="minorHAnsi" w:cs="Arial"/>
        </w:rPr>
        <w:t xml:space="preserve">materiales mecánicos </w:t>
      </w:r>
      <w:r w:rsidR="003D4CAD">
        <w:rPr>
          <w:rFonts w:asciiTheme="minorHAnsi" w:hAnsiTheme="minorHAnsi" w:cs="Arial"/>
        </w:rPr>
        <w:t xml:space="preserve">para la </w:t>
      </w:r>
      <w:r w:rsidR="00A65058">
        <w:rPr>
          <w:rFonts w:asciiTheme="minorHAnsi" w:hAnsiTheme="minorHAnsi" w:cs="Arial"/>
        </w:rPr>
        <w:t>Adecuación de Esferas de GLP de propiedad de YPFB TRANSPORTE S.A. en la Refinería Gualberto Villarroel</w:t>
      </w:r>
      <w:r w:rsidRPr="006F43A3">
        <w:rPr>
          <w:rFonts w:asciiTheme="minorHAnsi" w:hAnsiTheme="minorHAnsi" w:cs="Arial"/>
        </w:rPr>
        <w:t xml:space="preserve">, de acuerdo a </w:t>
      </w:r>
      <w:r w:rsidR="003D4CAD">
        <w:rPr>
          <w:rFonts w:asciiTheme="minorHAnsi" w:hAnsiTheme="minorHAnsi" w:cs="Arial"/>
        </w:rPr>
        <w:t>las especificaciones descritas en el presente documento.</w:t>
      </w:r>
    </w:p>
    <w:p w14:paraId="3615B13E" w14:textId="77777777" w:rsidR="000554A5" w:rsidRDefault="000554A5" w:rsidP="001C2B86">
      <w:pPr>
        <w:pStyle w:val="Textoindependiente3"/>
        <w:widowControl/>
        <w:spacing w:after="0"/>
        <w:ind w:left="567" w:right="51"/>
        <w:rPr>
          <w:rFonts w:asciiTheme="minorHAnsi" w:hAnsiTheme="minorHAnsi" w:cs="Arial"/>
        </w:rPr>
      </w:pPr>
    </w:p>
    <w:p w14:paraId="00298AB7" w14:textId="463583C1" w:rsidR="00F37FAF" w:rsidRDefault="002115D7" w:rsidP="001C1753">
      <w:pPr>
        <w:pStyle w:val="Ttulo1"/>
        <w:numPr>
          <w:ilvl w:val="0"/>
          <w:numId w:val="3"/>
        </w:numPr>
        <w:ind w:left="567" w:hanging="567"/>
        <w:rPr>
          <w:rFonts w:asciiTheme="minorHAnsi" w:hAnsiTheme="minorHAnsi" w:cs="Arial"/>
          <w:sz w:val="20"/>
        </w:rPr>
      </w:pPr>
      <w:bookmarkStart w:id="10" w:name="_Toc488737576"/>
      <w:bookmarkStart w:id="11" w:name="_Toc488737846"/>
      <w:bookmarkStart w:id="12" w:name="_Toc488737577"/>
      <w:bookmarkStart w:id="13" w:name="_Toc488737847"/>
      <w:bookmarkStart w:id="14" w:name="_Toc488737578"/>
      <w:bookmarkStart w:id="15" w:name="_Toc488737848"/>
      <w:bookmarkStart w:id="16" w:name="_Toc488139268"/>
      <w:bookmarkStart w:id="17" w:name="_Toc488139402"/>
      <w:bookmarkStart w:id="18" w:name="_Toc488737580"/>
      <w:bookmarkStart w:id="19" w:name="_Toc488737850"/>
      <w:bookmarkStart w:id="20" w:name="_Toc96008300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r>
        <w:rPr>
          <w:rFonts w:asciiTheme="minorHAnsi" w:hAnsiTheme="minorHAnsi" w:cs="Arial"/>
          <w:sz w:val="20"/>
        </w:rPr>
        <w:t>LISTA DE MATERIALES Y ESPECIFI</w:t>
      </w:r>
      <w:r w:rsidR="001932E9">
        <w:rPr>
          <w:rFonts w:asciiTheme="minorHAnsi" w:hAnsiTheme="minorHAnsi" w:cs="Arial"/>
          <w:sz w:val="20"/>
        </w:rPr>
        <w:t>CA</w:t>
      </w:r>
      <w:r>
        <w:rPr>
          <w:rFonts w:asciiTheme="minorHAnsi" w:hAnsiTheme="minorHAnsi" w:cs="Arial"/>
          <w:sz w:val="20"/>
        </w:rPr>
        <w:t>CIONES TÉCNICAS</w:t>
      </w:r>
      <w:bookmarkEnd w:id="20"/>
    </w:p>
    <w:p w14:paraId="00CF1D06" w14:textId="10C5BDBA" w:rsidR="00212299" w:rsidRDefault="00212299" w:rsidP="008779F8">
      <w:pPr>
        <w:pStyle w:val="Textoindependiente3"/>
        <w:widowControl/>
        <w:spacing w:after="0"/>
        <w:ind w:left="567" w:right="51"/>
        <w:rPr>
          <w:rFonts w:asciiTheme="minorHAnsi" w:hAnsiTheme="minorHAnsi" w:cs="Arial"/>
        </w:rPr>
      </w:pPr>
      <w:r w:rsidRPr="00212299">
        <w:rPr>
          <w:noProof/>
          <w:lang w:val="es-BO" w:eastAsia="es-BO"/>
        </w:rPr>
        <w:drawing>
          <wp:inline distT="0" distB="0" distL="0" distR="0" wp14:anchorId="32D5055B" wp14:editId="2A3D1F01">
            <wp:extent cx="5395865" cy="1813333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580" cy="1819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E7FCC" w14:textId="0249DDBC" w:rsidR="00B73956" w:rsidRDefault="00B73956" w:rsidP="008779F8">
      <w:pPr>
        <w:pStyle w:val="Textoindependiente3"/>
        <w:widowControl/>
        <w:spacing w:after="0"/>
        <w:ind w:left="567" w:right="51"/>
        <w:rPr>
          <w:rFonts w:asciiTheme="minorHAnsi" w:hAnsiTheme="minorHAnsi" w:cs="Arial"/>
        </w:rPr>
      </w:pPr>
    </w:p>
    <w:p w14:paraId="00298ACC" w14:textId="52A92B45" w:rsidR="008F2541" w:rsidRPr="00E87AEC" w:rsidRDefault="008F2541" w:rsidP="001C1753">
      <w:pPr>
        <w:pStyle w:val="Ttulo1"/>
        <w:numPr>
          <w:ilvl w:val="0"/>
          <w:numId w:val="3"/>
        </w:numPr>
        <w:ind w:left="567" w:hanging="567"/>
        <w:rPr>
          <w:rFonts w:asciiTheme="minorHAnsi" w:hAnsiTheme="minorHAnsi" w:cs="Arial"/>
          <w:sz w:val="20"/>
        </w:rPr>
      </w:pPr>
      <w:bookmarkStart w:id="21" w:name="_Toc486499579"/>
      <w:bookmarkStart w:id="22" w:name="_Toc486500730"/>
      <w:bookmarkStart w:id="23" w:name="_Toc488139285"/>
      <w:bookmarkStart w:id="24" w:name="_Toc488139419"/>
      <w:bookmarkStart w:id="25" w:name="_Toc488737597"/>
      <w:bookmarkStart w:id="26" w:name="_Toc488737867"/>
      <w:bookmarkStart w:id="27" w:name="_Toc96008301"/>
      <w:bookmarkEnd w:id="21"/>
      <w:bookmarkEnd w:id="22"/>
      <w:bookmarkEnd w:id="23"/>
      <w:bookmarkEnd w:id="24"/>
      <w:bookmarkEnd w:id="25"/>
      <w:bookmarkEnd w:id="26"/>
      <w:r w:rsidRPr="00E87AEC">
        <w:rPr>
          <w:rFonts w:asciiTheme="minorHAnsi" w:hAnsiTheme="minorHAnsi" w:cs="Arial"/>
          <w:sz w:val="20"/>
        </w:rPr>
        <w:lastRenderedPageBreak/>
        <w:t xml:space="preserve">PLAZO Y </w:t>
      </w:r>
      <w:r w:rsidR="00D9736D">
        <w:rPr>
          <w:rFonts w:asciiTheme="minorHAnsi" w:hAnsiTheme="minorHAnsi" w:cs="Arial"/>
          <w:sz w:val="20"/>
        </w:rPr>
        <w:t>LUGAR DE ENTREGA</w:t>
      </w:r>
      <w:bookmarkEnd w:id="27"/>
    </w:p>
    <w:p w14:paraId="6986270F" w14:textId="72217564" w:rsidR="00D9736D" w:rsidRDefault="00523939" w:rsidP="00113F61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Se establece un plazo de 9</w:t>
      </w:r>
      <w:r w:rsidR="008779F8">
        <w:rPr>
          <w:rFonts w:asciiTheme="minorHAnsi" w:hAnsiTheme="minorHAnsi" w:cs="Arial"/>
        </w:rPr>
        <w:t>0</w:t>
      </w:r>
      <w:r w:rsidR="00D9736D">
        <w:rPr>
          <w:rFonts w:asciiTheme="minorHAnsi" w:hAnsiTheme="minorHAnsi" w:cs="Arial"/>
        </w:rPr>
        <w:t xml:space="preserve"> días calendario para la entrega de los equipos en Almacenes de YPFB Transporte S.A. – Santa Cruz de la Sierra</w:t>
      </w:r>
    </w:p>
    <w:p w14:paraId="390DB7FC" w14:textId="6B7E817E" w:rsidR="00D9736D" w:rsidRPr="008B0602" w:rsidRDefault="00D9736D" w:rsidP="00D9736D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 w:rsidRPr="00D9736D">
        <w:rPr>
          <w:rFonts w:asciiTheme="minorHAnsi" w:hAnsiTheme="minorHAnsi" w:cs="Arial"/>
        </w:rPr>
        <w:t xml:space="preserve">El material debe ser entregado, manipulado y descargado en predios de almacén de </w:t>
      </w:r>
      <w:r w:rsidRPr="00FE3A47">
        <w:rPr>
          <w:rFonts w:asciiTheme="minorHAnsi" w:hAnsiTheme="minorHAnsi" w:cs="Arial"/>
        </w:rPr>
        <w:t>YPFB TRANSPORTE S.A. ubicados en la Doble vía a la guardia Km 7 ½ - Santa Cruz, Bolivia, condición de entrega DDP (</w:t>
      </w:r>
      <w:proofErr w:type="spellStart"/>
      <w:r w:rsidRPr="00FE3A47">
        <w:rPr>
          <w:rFonts w:asciiTheme="minorHAnsi" w:hAnsiTheme="minorHAnsi" w:cs="Arial"/>
        </w:rPr>
        <w:t>Delivered</w:t>
      </w:r>
      <w:proofErr w:type="spellEnd"/>
      <w:r w:rsidRPr="00FE3A47">
        <w:rPr>
          <w:rFonts w:asciiTheme="minorHAnsi" w:hAnsiTheme="minorHAnsi" w:cs="Arial"/>
        </w:rPr>
        <w:t xml:space="preserve"> </w:t>
      </w:r>
      <w:proofErr w:type="spellStart"/>
      <w:r w:rsidRPr="00FE3A47">
        <w:rPr>
          <w:rFonts w:asciiTheme="minorHAnsi" w:hAnsiTheme="minorHAnsi" w:cs="Arial"/>
        </w:rPr>
        <w:t>Duty</w:t>
      </w:r>
      <w:proofErr w:type="spellEnd"/>
      <w:r w:rsidRPr="00FE3A47">
        <w:rPr>
          <w:rFonts w:asciiTheme="minorHAnsi" w:hAnsiTheme="minorHAnsi" w:cs="Arial"/>
        </w:rPr>
        <w:t xml:space="preserve"> </w:t>
      </w:r>
      <w:proofErr w:type="spellStart"/>
      <w:r w:rsidRPr="00FE3A47">
        <w:rPr>
          <w:rFonts w:asciiTheme="minorHAnsi" w:hAnsiTheme="minorHAnsi" w:cs="Arial"/>
        </w:rPr>
        <w:t>Paid</w:t>
      </w:r>
      <w:proofErr w:type="spellEnd"/>
      <w:r w:rsidRPr="00FE3A47">
        <w:rPr>
          <w:rFonts w:asciiTheme="minorHAnsi" w:hAnsiTheme="minorHAnsi" w:cs="Arial"/>
        </w:rPr>
        <w:t>) según INCOTERM</w:t>
      </w:r>
      <w:r w:rsidR="00077650" w:rsidRPr="00FE3A47">
        <w:rPr>
          <w:rFonts w:asciiTheme="minorHAnsi" w:hAnsiTheme="minorHAnsi" w:cs="Arial"/>
        </w:rPr>
        <w:t xml:space="preserve">S </w:t>
      </w:r>
      <w:r w:rsidR="00AD356B" w:rsidRPr="00FE3A47">
        <w:rPr>
          <w:rFonts w:asciiTheme="minorHAnsi" w:hAnsiTheme="minorHAnsi" w:cs="Arial"/>
        </w:rPr>
        <w:t>202</w:t>
      </w:r>
      <w:r w:rsidRPr="00FE3A47">
        <w:rPr>
          <w:rFonts w:asciiTheme="minorHAnsi" w:hAnsiTheme="minorHAnsi" w:cs="Arial"/>
        </w:rPr>
        <w:t>0.</w:t>
      </w:r>
    </w:p>
    <w:p w14:paraId="00298AF6" w14:textId="4439D7A3" w:rsidR="003D7B1C" w:rsidRPr="00E87AEC" w:rsidRDefault="003D7B1C" w:rsidP="001C1753">
      <w:pPr>
        <w:pStyle w:val="Ttulo1"/>
        <w:numPr>
          <w:ilvl w:val="0"/>
          <w:numId w:val="3"/>
        </w:numPr>
        <w:ind w:left="567" w:hanging="567"/>
        <w:rPr>
          <w:rFonts w:asciiTheme="minorHAnsi" w:hAnsiTheme="minorHAnsi" w:cs="Arial"/>
          <w:sz w:val="20"/>
        </w:rPr>
      </w:pPr>
      <w:bookmarkStart w:id="28" w:name="_Toc488139276"/>
      <w:bookmarkStart w:id="29" w:name="_Toc488139410"/>
      <w:bookmarkStart w:id="30" w:name="_Toc488737588"/>
      <w:bookmarkStart w:id="31" w:name="_Toc488737858"/>
      <w:bookmarkStart w:id="32" w:name="_Toc488139282"/>
      <w:bookmarkStart w:id="33" w:name="_Toc488139416"/>
      <w:bookmarkStart w:id="34" w:name="_Toc488737594"/>
      <w:bookmarkStart w:id="35" w:name="_Toc488737864"/>
      <w:bookmarkStart w:id="36" w:name="_Toc488737602"/>
      <w:bookmarkStart w:id="37" w:name="_Toc488737872"/>
      <w:bookmarkStart w:id="38" w:name="_Toc488139290"/>
      <w:bookmarkStart w:id="39" w:name="_Toc488139424"/>
      <w:bookmarkStart w:id="40" w:name="_Toc488737605"/>
      <w:bookmarkStart w:id="41" w:name="_Toc488737875"/>
      <w:bookmarkStart w:id="42" w:name="_Toc488139293"/>
      <w:bookmarkStart w:id="43" w:name="_Toc488139427"/>
      <w:bookmarkStart w:id="44" w:name="_Toc488737608"/>
      <w:bookmarkStart w:id="45" w:name="_Toc488737878"/>
      <w:bookmarkStart w:id="46" w:name="_Toc96008302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r w:rsidRPr="00E87AEC">
        <w:rPr>
          <w:rFonts w:asciiTheme="minorHAnsi" w:hAnsiTheme="minorHAnsi" w:cs="Arial"/>
          <w:sz w:val="20"/>
        </w:rPr>
        <w:t xml:space="preserve">PROPUESTA </w:t>
      </w:r>
      <w:r w:rsidR="00BD4DAB">
        <w:rPr>
          <w:rFonts w:asciiTheme="minorHAnsi" w:hAnsiTheme="minorHAnsi" w:cs="Arial"/>
          <w:sz w:val="20"/>
        </w:rPr>
        <w:t xml:space="preserve">TÉCNICA Y </w:t>
      </w:r>
      <w:r w:rsidR="00F40FB0" w:rsidRPr="00E87AEC">
        <w:rPr>
          <w:rFonts w:asciiTheme="minorHAnsi" w:hAnsiTheme="minorHAnsi" w:cs="Arial"/>
          <w:sz w:val="20"/>
        </w:rPr>
        <w:t>ECONÓMICA</w:t>
      </w:r>
      <w:bookmarkEnd w:id="46"/>
    </w:p>
    <w:p w14:paraId="2E7BFD81" w14:textId="77777777" w:rsidR="001C1753" w:rsidRPr="00805465" w:rsidRDefault="001C1753" w:rsidP="0080546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bookmarkStart w:id="47" w:name="_Toc488737610"/>
      <w:bookmarkStart w:id="48" w:name="_Toc488737880"/>
      <w:bookmarkStart w:id="49" w:name="_Toc488139296"/>
      <w:bookmarkStart w:id="50" w:name="_Toc488139429"/>
      <w:bookmarkStart w:id="51" w:name="_Toc488737611"/>
      <w:bookmarkStart w:id="52" w:name="_Toc488737881"/>
      <w:bookmarkEnd w:id="47"/>
      <w:bookmarkEnd w:id="48"/>
      <w:bookmarkEnd w:id="49"/>
      <w:bookmarkEnd w:id="50"/>
      <w:bookmarkEnd w:id="51"/>
      <w:bookmarkEnd w:id="52"/>
      <w:r w:rsidRPr="00805465">
        <w:rPr>
          <w:rFonts w:asciiTheme="minorHAnsi" w:hAnsiTheme="minorHAnsi" w:cs="Arial"/>
        </w:rPr>
        <w:t>La propuesta económica debe ser presentada en el ERP.</w:t>
      </w:r>
    </w:p>
    <w:p w14:paraId="399E5B36" w14:textId="40A8B1F4" w:rsidR="001C1753" w:rsidRPr="00805465" w:rsidRDefault="001C1753" w:rsidP="0080546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 w:rsidRPr="00805465">
        <w:rPr>
          <w:rFonts w:asciiTheme="minorHAnsi" w:hAnsiTheme="minorHAnsi" w:cs="Arial"/>
        </w:rPr>
        <w:t xml:space="preserve">Las propuestas técnicas deberán ser descritas en el formato adjunto </w:t>
      </w:r>
      <w:r w:rsidRPr="00C4551C">
        <w:rPr>
          <w:rFonts w:asciiTheme="minorHAnsi" w:hAnsiTheme="minorHAnsi" w:cs="Arial"/>
        </w:rPr>
        <w:t xml:space="preserve">del ANEXO </w:t>
      </w:r>
      <w:r w:rsidR="00C4551C" w:rsidRPr="00C4551C">
        <w:rPr>
          <w:rFonts w:asciiTheme="minorHAnsi" w:hAnsiTheme="minorHAnsi" w:cs="Arial"/>
        </w:rPr>
        <w:t>E-2</w:t>
      </w:r>
      <w:r w:rsidRPr="00C4551C">
        <w:rPr>
          <w:rFonts w:asciiTheme="minorHAnsi" w:hAnsiTheme="minorHAnsi" w:cs="Arial"/>
        </w:rPr>
        <w:t xml:space="preserve"> “</w:t>
      </w:r>
      <w:r w:rsidR="00BD4DAB" w:rsidRPr="00C4551C">
        <w:rPr>
          <w:rFonts w:asciiTheme="minorHAnsi" w:hAnsiTheme="minorHAnsi" w:cs="Arial"/>
        </w:rPr>
        <w:t>Planilla de Oferta Técnica</w:t>
      </w:r>
      <w:r w:rsidR="006B0193" w:rsidRPr="00C4551C">
        <w:rPr>
          <w:rFonts w:asciiTheme="minorHAnsi" w:hAnsiTheme="minorHAnsi" w:cs="Arial"/>
        </w:rPr>
        <w:t>”, para cada ítem;</w:t>
      </w:r>
      <w:r w:rsidRPr="00C4551C">
        <w:rPr>
          <w:rFonts w:asciiTheme="minorHAnsi" w:hAnsiTheme="minorHAnsi" w:cs="Arial"/>
        </w:rPr>
        <w:t xml:space="preserve"> no se acepta otros formatos, en caso de no proveer</w:t>
      </w:r>
      <w:r w:rsidRPr="00805465">
        <w:rPr>
          <w:rFonts w:asciiTheme="minorHAnsi" w:hAnsiTheme="minorHAnsi" w:cs="Arial"/>
        </w:rPr>
        <w:t xml:space="preserve"> la totalidad de los ítems deberá marcar con: “NO” en el ítem correspondiente, sin alterar la numeración de los ítems. (mantener el formato). </w:t>
      </w:r>
    </w:p>
    <w:p w14:paraId="0B1DFD03" w14:textId="5E870C55" w:rsidR="001C1753" w:rsidRPr="00805465" w:rsidRDefault="001C1753" w:rsidP="0080546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 w:rsidRPr="00805465">
        <w:rPr>
          <w:rFonts w:asciiTheme="minorHAnsi" w:hAnsiTheme="minorHAnsi" w:cs="Arial"/>
        </w:rPr>
        <w:t xml:space="preserve">La propuesta </w:t>
      </w:r>
      <w:r w:rsidR="00B41148">
        <w:rPr>
          <w:rFonts w:asciiTheme="minorHAnsi" w:hAnsiTheme="minorHAnsi" w:cs="Arial"/>
        </w:rPr>
        <w:t xml:space="preserve">técnica </w:t>
      </w:r>
      <w:r w:rsidRPr="00805465">
        <w:rPr>
          <w:rFonts w:asciiTheme="minorHAnsi" w:hAnsiTheme="minorHAnsi" w:cs="Arial"/>
        </w:rPr>
        <w:t xml:space="preserve">deberá cumplir las especificaciones técnicas indicadas en el </w:t>
      </w:r>
      <w:r w:rsidRPr="006B0193">
        <w:rPr>
          <w:rFonts w:asciiTheme="minorHAnsi" w:hAnsiTheme="minorHAnsi" w:cs="Arial"/>
        </w:rPr>
        <w:t xml:space="preserve">punto </w:t>
      </w:r>
      <w:r w:rsidR="008779F8" w:rsidRPr="006B0193">
        <w:rPr>
          <w:rFonts w:asciiTheme="minorHAnsi" w:hAnsiTheme="minorHAnsi" w:cs="Arial"/>
        </w:rPr>
        <w:t>4</w:t>
      </w:r>
      <w:r w:rsidRPr="006B0193">
        <w:rPr>
          <w:rFonts w:asciiTheme="minorHAnsi" w:hAnsiTheme="minorHAnsi" w:cs="Arial"/>
        </w:rPr>
        <w:t xml:space="preserve"> del</w:t>
      </w:r>
      <w:r w:rsidR="00C4551C">
        <w:rPr>
          <w:rFonts w:asciiTheme="minorHAnsi" w:hAnsiTheme="minorHAnsi" w:cs="Arial"/>
        </w:rPr>
        <w:t xml:space="preserve"> presente documento.</w:t>
      </w:r>
    </w:p>
    <w:p w14:paraId="79178EAE" w14:textId="77777777" w:rsidR="001C1753" w:rsidRPr="00E05DE4" w:rsidRDefault="001C1753" w:rsidP="00E05DE4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</w:p>
    <w:p w14:paraId="00298AFA" w14:textId="0D827951" w:rsidR="001109CB" w:rsidRPr="00E87AEC" w:rsidRDefault="001109CB" w:rsidP="001C1753">
      <w:pPr>
        <w:pStyle w:val="Ttulo1"/>
        <w:numPr>
          <w:ilvl w:val="0"/>
          <w:numId w:val="3"/>
        </w:numPr>
        <w:ind w:left="567" w:hanging="567"/>
        <w:rPr>
          <w:rFonts w:asciiTheme="minorHAnsi" w:hAnsiTheme="minorHAnsi" w:cs="Arial"/>
          <w:sz w:val="20"/>
        </w:rPr>
      </w:pPr>
      <w:bookmarkStart w:id="53" w:name="_Toc96008303"/>
      <w:r w:rsidRPr="00E87AEC">
        <w:rPr>
          <w:rFonts w:asciiTheme="minorHAnsi" w:hAnsiTheme="minorHAnsi" w:cs="Arial"/>
          <w:sz w:val="20"/>
        </w:rPr>
        <w:t>CRITERIO</w:t>
      </w:r>
      <w:r w:rsidR="0064077E">
        <w:rPr>
          <w:rFonts w:asciiTheme="minorHAnsi" w:hAnsiTheme="minorHAnsi" w:cs="Arial"/>
          <w:sz w:val="20"/>
        </w:rPr>
        <w:t>S</w:t>
      </w:r>
      <w:r w:rsidRPr="00E87AEC">
        <w:rPr>
          <w:rFonts w:asciiTheme="minorHAnsi" w:hAnsiTheme="minorHAnsi" w:cs="Arial"/>
          <w:sz w:val="20"/>
        </w:rPr>
        <w:t xml:space="preserve"> DE EVALUACIÓN </w:t>
      </w:r>
      <w:r w:rsidR="0064077E">
        <w:rPr>
          <w:rFonts w:asciiTheme="minorHAnsi" w:hAnsiTheme="minorHAnsi" w:cs="Arial"/>
          <w:sz w:val="20"/>
        </w:rPr>
        <w:t>TÉCNICA</w:t>
      </w:r>
      <w:bookmarkEnd w:id="53"/>
    </w:p>
    <w:p w14:paraId="2F390DF2" w14:textId="104EDD3C" w:rsidR="00114F91" w:rsidRDefault="00114F91" w:rsidP="00114F91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bookmarkStart w:id="54" w:name="_Toc486499585"/>
      <w:bookmarkStart w:id="55" w:name="_Toc486500736"/>
      <w:bookmarkStart w:id="56" w:name="_Toc488139298"/>
      <w:bookmarkStart w:id="57" w:name="_Toc488139431"/>
      <w:bookmarkStart w:id="58" w:name="_Toc488737613"/>
      <w:bookmarkStart w:id="59" w:name="_Toc488737883"/>
      <w:bookmarkEnd w:id="54"/>
      <w:bookmarkEnd w:id="55"/>
      <w:bookmarkEnd w:id="56"/>
      <w:bookmarkEnd w:id="57"/>
      <w:bookmarkEnd w:id="58"/>
      <w:bookmarkEnd w:id="59"/>
      <w:r w:rsidRPr="00114F91">
        <w:rPr>
          <w:rFonts w:asciiTheme="minorHAnsi" w:hAnsiTheme="minorHAnsi" w:cs="Arial"/>
        </w:rPr>
        <w:t xml:space="preserve">La evaluación de ofertas técnicas presentadas por los Proponentes se realizará conforme a </w:t>
      </w:r>
      <w:r w:rsidRPr="00C4551C">
        <w:rPr>
          <w:rFonts w:asciiTheme="minorHAnsi" w:hAnsiTheme="minorHAnsi" w:cs="Arial"/>
        </w:rPr>
        <w:t>la Matriz de Evaluación de Ofertas Técnicas</w:t>
      </w:r>
      <w:r w:rsidR="00B41148" w:rsidRPr="00C4551C">
        <w:rPr>
          <w:rFonts w:asciiTheme="minorHAnsi" w:hAnsiTheme="minorHAnsi" w:cs="Arial"/>
        </w:rPr>
        <w:t xml:space="preserve"> (ANEXO E-</w:t>
      </w:r>
      <w:r w:rsidR="00C4551C" w:rsidRPr="00C4551C">
        <w:rPr>
          <w:rFonts w:asciiTheme="minorHAnsi" w:hAnsiTheme="minorHAnsi" w:cs="Arial"/>
        </w:rPr>
        <w:t>1</w:t>
      </w:r>
      <w:r w:rsidR="00B41148" w:rsidRPr="00C4551C">
        <w:rPr>
          <w:rFonts w:asciiTheme="minorHAnsi" w:hAnsiTheme="minorHAnsi" w:cs="Arial"/>
        </w:rPr>
        <w:t>)</w:t>
      </w:r>
      <w:r w:rsidRPr="00C4551C">
        <w:rPr>
          <w:rFonts w:asciiTheme="minorHAnsi" w:hAnsiTheme="minorHAnsi" w:cs="Arial"/>
        </w:rPr>
        <w:t xml:space="preserve"> preparada de forma es</w:t>
      </w:r>
      <w:r w:rsidR="007778BB" w:rsidRPr="00C4551C">
        <w:rPr>
          <w:rFonts w:asciiTheme="minorHAnsi" w:hAnsiTheme="minorHAnsi" w:cs="Arial"/>
        </w:rPr>
        <w:t>pecífica para el p</w:t>
      </w:r>
      <w:r w:rsidR="007778BB">
        <w:rPr>
          <w:rFonts w:asciiTheme="minorHAnsi" w:hAnsiTheme="minorHAnsi" w:cs="Arial"/>
        </w:rPr>
        <w:t>roceso de contra</w:t>
      </w:r>
      <w:r w:rsidRPr="00114F91">
        <w:rPr>
          <w:rFonts w:asciiTheme="minorHAnsi" w:hAnsiTheme="minorHAnsi" w:cs="Arial"/>
        </w:rPr>
        <w:t>tación. La modalidad de evaluación será CUMPLE/NO CUMPLE.</w:t>
      </w:r>
    </w:p>
    <w:p w14:paraId="2EEA24B9" w14:textId="77777777" w:rsidR="001C1753" w:rsidRDefault="001C1753" w:rsidP="00114F91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</w:p>
    <w:p w14:paraId="2BB8D12C" w14:textId="502055D3" w:rsidR="001C1753" w:rsidRDefault="001C1753" w:rsidP="001C1753">
      <w:pPr>
        <w:pStyle w:val="Ttulo1"/>
        <w:numPr>
          <w:ilvl w:val="0"/>
          <w:numId w:val="3"/>
        </w:numPr>
        <w:ind w:left="567" w:hanging="567"/>
        <w:rPr>
          <w:rFonts w:asciiTheme="minorHAnsi" w:hAnsiTheme="minorHAnsi" w:cs="Arial"/>
          <w:sz w:val="20"/>
        </w:rPr>
      </w:pPr>
      <w:bookmarkStart w:id="60" w:name="_Toc96008304"/>
      <w:r w:rsidRPr="001C1753">
        <w:rPr>
          <w:rFonts w:asciiTheme="minorHAnsi" w:hAnsiTheme="minorHAnsi" w:cs="Arial"/>
          <w:sz w:val="20"/>
        </w:rPr>
        <w:t>MODALIDAD DE ADJUDICACIÓN</w:t>
      </w:r>
      <w:bookmarkEnd w:id="60"/>
    </w:p>
    <w:p w14:paraId="7FB864E2" w14:textId="77777777" w:rsidR="001C1753" w:rsidRPr="00561C68" w:rsidRDefault="001C1753" w:rsidP="00561C68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 w:rsidRPr="00561C68">
        <w:rPr>
          <w:rFonts w:asciiTheme="minorHAnsi" w:hAnsiTheme="minorHAnsi" w:cs="Arial"/>
        </w:rPr>
        <w:t>Modalidad de Adjudicación por ítem.</w:t>
      </w:r>
    </w:p>
    <w:p w14:paraId="044675C9" w14:textId="77777777" w:rsidR="001C1753" w:rsidRPr="001C1753" w:rsidRDefault="001C1753" w:rsidP="001C1753">
      <w:pPr>
        <w:rPr>
          <w:lang w:val="es-BO"/>
        </w:rPr>
      </w:pPr>
    </w:p>
    <w:p w14:paraId="2DD0CF57" w14:textId="381206DC" w:rsidR="001C1753" w:rsidRPr="00E87AEC" w:rsidRDefault="001C1753" w:rsidP="001C1753">
      <w:pPr>
        <w:pStyle w:val="Ttulo1"/>
        <w:numPr>
          <w:ilvl w:val="0"/>
          <w:numId w:val="3"/>
        </w:numPr>
        <w:ind w:left="567" w:hanging="567"/>
        <w:rPr>
          <w:rFonts w:asciiTheme="minorHAnsi" w:hAnsiTheme="minorHAnsi" w:cs="Arial"/>
          <w:sz w:val="20"/>
        </w:rPr>
      </w:pPr>
      <w:bookmarkStart w:id="61" w:name="_Toc96008305"/>
      <w:r>
        <w:rPr>
          <w:rFonts w:asciiTheme="minorHAnsi" w:hAnsiTheme="minorHAnsi" w:cs="Arial"/>
          <w:sz w:val="20"/>
        </w:rPr>
        <w:t>RECEPCIÓN DE MATERIALES</w:t>
      </w:r>
      <w:bookmarkEnd w:id="61"/>
    </w:p>
    <w:p w14:paraId="3DD5B4CA" w14:textId="3A5F817F" w:rsidR="001C1753" w:rsidRPr="00FE3A47" w:rsidRDefault="001C1753" w:rsidP="001C1753">
      <w:pPr>
        <w:pStyle w:val="Prrafodelista"/>
        <w:numPr>
          <w:ilvl w:val="0"/>
          <w:numId w:val="7"/>
        </w:numPr>
        <w:spacing w:after="120"/>
        <w:contextualSpacing w:val="0"/>
        <w:jc w:val="both"/>
        <w:rPr>
          <w:rFonts w:asciiTheme="minorHAnsi" w:hAnsiTheme="minorHAnsi" w:cstheme="minorHAnsi"/>
        </w:rPr>
      </w:pPr>
      <w:r w:rsidRPr="00FE3A47">
        <w:rPr>
          <w:rFonts w:asciiTheme="minorHAnsi" w:hAnsiTheme="minorHAnsi" w:cstheme="minorHAnsi"/>
        </w:rPr>
        <w:t>La Empresa adjudicada, deberá realizar la entrega de materiales en almacenes de YPFB Transporte S.A. (Doble vía a la Guardia km 7 ½, - Santa Cruz</w:t>
      </w:r>
      <w:r w:rsidR="00DE346D" w:rsidRPr="00FE3A47">
        <w:rPr>
          <w:rFonts w:asciiTheme="minorHAnsi" w:hAnsiTheme="minorHAnsi" w:cstheme="minorHAnsi"/>
        </w:rPr>
        <w:t xml:space="preserve"> de la Sierra - Bolivia).</w:t>
      </w:r>
    </w:p>
    <w:p w14:paraId="4A85804D" w14:textId="77777777" w:rsidR="001C1753" w:rsidRPr="00561C68" w:rsidRDefault="001C1753" w:rsidP="001C1753">
      <w:pPr>
        <w:pStyle w:val="Prrafodelista"/>
        <w:numPr>
          <w:ilvl w:val="0"/>
          <w:numId w:val="7"/>
        </w:numPr>
        <w:spacing w:after="120"/>
        <w:contextualSpacing w:val="0"/>
        <w:jc w:val="both"/>
        <w:rPr>
          <w:rFonts w:asciiTheme="minorHAnsi" w:hAnsiTheme="minorHAnsi" w:cstheme="minorHAnsi"/>
        </w:rPr>
      </w:pPr>
      <w:r w:rsidRPr="00561C68">
        <w:rPr>
          <w:rFonts w:asciiTheme="minorHAnsi" w:hAnsiTheme="minorHAnsi" w:cstheme="minorHAnsi"/>
        </w:rPr>
        <w:t>Los materiales entregados deberán estar limpios y libres de óxido, con embalaje adecuado.</w:t>
      </w:r>
    </w:p>
    <w:p w14:paraId="7E97D86B" w14:textId="77777777" w:rsidR="001C1753" w:rsidRPr="00561C68" w:rsidRDefault="001C1753" w:rsidP="001C1753">
      <w:pPr>
        <w:pStyle w:val="Prrafodelista"/>
        <w:numPr>
          <w:ilvl w:val="0"/>
          <w:numId w:val="7"/>
        </w:numPr>
        <w:spacing w:after="120"/>
        <w:contextualSpacing w:val="0"/>
        <w:jc w:val="both"/>
        <w:rPr>
          <w:rFonts w:asciiTheme="minorHAnsi" w:hAnsiTheme="minorHAnsi" w:cstheme="minorHAnsi"/>
        </w:rPr>
      </w:pPr>
      <w:r w:rsidRPr="00561C68">
        <w:rPr>
          <w:rFonts w:asciiTheme="minorHAnsi" w:hAnsiTheme="minorHAnsi" w:cstheme="minorHAnsi"/>
        </w:rPr>
        <w:t>Los materiales que muestren deterioro, golpes, entalladura o desgarros, no serán aceptados.</w:t>
      </w:r>
    </w:p>
    <w:p w14:paraId="225687E5" w14:textId="77777777" w:rsidR="001C1753" w:rsidRPr="00561C68" w:rsidRDefault="001C1753" w:rsidP="001C1753">
      <w:pPr>
        <w:pStyle w:val="Prrafodelista"/>
        <w:numPr>
          <w:ilvl w:val="0"/>
          <w:numId w:val="7"/>
        </w:numPr>
        <w:spacing w:after="120"/>
        <w:contextualSpacing w:val="0"/>
        <w:jc w:val="both"/>
        <w:rPr>
          <w:rFonts w:asciiTheme="minorHAnsi" w:hAnsiTheme="minorHAnsi" w:cstheme="minorHAnsi"/>
          <w:b/>
        </w:rPr>
      </w:pPr>
      <w:r w:rsidRPr="00561C68">
        <w:rPr>
          <w:rFonts w:asciiTheme="minorHAnsi" w:hAnsiTheme="minorHAnsi" w:cstheme="minorHAnsi"/>
        </w:rPr>
        <w:t>Los materiales entregados deberán tener escritos la Orden de Compra y el número de ítem correspondiente.</w:t>
      </w:r>
    </w:p>
    <w:p w14:paraId="6CA81BF4" w14:textId="77777777" w:rsidR="001C1753" w:rsidRPr="00561C68" w:rsidRDefault="001C1753" w:rsidP="001C1753">
      <w:pPr>
        <w:pStyle w:val="Prrafodelista"/>
        <w:numPr>
          <w:ilvl w:val="0"/>
          <w:numId w:val="7"/>
        </w:numPr>
        <w:spacing w:after="120"/>
        <w:contextualSpacing w:val="0"/>
        <w:jc w:val="both"/>
        <w:rPr>
          <w:rFonts w:asciiTheme="minorHAnsi" w:hAnsiTheme="minorHAnsi" w:cstheme="minorHAnsi"/>
        </w:rPr>
      </w:pPr>
      <w:r w:rsidRPr="00561C68">
        <w:rPr>
          <w:rFonts w:asciiTheme="minorHAnsi" w:hAnsiTheme="minorHAnsi" w:cstheme="minorHAnsi"/>
        </w:rPr>
        <w:t>Para todos los materiales se debe presentar en el momento de la entrega los certificados de calidad y certificaciones respectivas: dos copias impresas y digital.</w:t>
      </w:r>
    </w:p>
    <w:p w14:paraId="40C9CCC9" w14:textId="77777777" w:rsidR="001C1753" w:rsidRPr="001C1753" w:rsidRDefault="001C1753" w:rsidP="00114F91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  <w:lang w:val="es-BO"/>
        </w:rPr>
      </w:pPr>
    </w:p>
    <w:p w14:paraId="00298B3E" w14:textId="42AB8440" w:rsidR="00C04570" w:rsidRPr="001C2B86" w:rsidRDefault="003F31AB" w:rsidP="001C1753">
      <w:pPr>
        <w:pStyle w:val="Ttulo1"/>
        <w:numPr>
          <w:ilvl w:val="0"/>
          <w:numId w:val="3"/>
        </w:numPr>
        <w:ind w:left="567" w:hanging="567"/>
        <w:rPr>
          <w:rFonts w:asciiTheme="minorHAnsi" w:hAnsiTheme="minorHAnsi" w:cs="Arial"/>
          <w:sz w:val="20"/>
        </w:rPr>
      </w:pPr>
      <w:bookmarkStart w:id="62" w:name="_Toc485974570"/>
      <w:bookmarkStart w:id="63" w:name="_Toc486499587"/>
      <w:bookmarkStart w:id="64" w:name="_Toc486500738"/>
      <w:bookmarkStart w:id="65" w:name="_Toc488139300"/>
      <w:bookmarkStart w:id="66" w:name="_Toc488139433"/>
      <w:bookmarkStart w:id="67" w:name="_Toc488737615"/>
      <w:bookmarkStart w:id="68" w:name="_Toc488737885"/>
      <w:bookmarkStart w:id="69" w:name="_Toc485974571"/>
      <w:bookmarkStart w:id="70" w:name="_Toc486499588"/>
      <w:bookmarkStart w:id="71" w:name="_Toc486500739"/>
      <w:bookmarkStart w:id="72" w:name="_Toc488139301"/>
      <w:bookmarkStart w:id="73" w:name="_Toc488139434"/>
      <w:bookmarkStart w:id="74" w:name="_Toc488737616"/>
      <w:bookmarkStart w:id="75" w:name="_Toc488737886"/>
      <w:bookmarkStart w:id="76" w:name="_Toc485974572"/>
      <w:bookmarkStart w:id="77" w:name="_Toc486499589"/>
      <w:bookmarkStart w:id="78" w:name="_Toc486500740"/>
      <w:bookmarkStart w:id="79" w:name="_Toc488139302"/>
      <w:bookmarkStart w:id="80" w:name="_Toc488139435"/>
      <w:bookmarkStart w:id="81" w:name="_Toc488737617"/>
      <w:bookmarkStart w:id="82" w:name="_Toc488737887"/>
      <w:bookmarkStart w:id="83" w:name="_Toc485974574"/>
      <w:bookmarkStart w:id="84" w:name="_Toc486499591"/>
      <w:bookmarkStart w:id="85" w:name="_Toc486500742"/>
      <w:bookmarkStart w:id="86" w:name="_Toc488139304"/>
      <w:bookmarkStart w:id="87" w:name="_Toc488139437"/>
      <w:bookmarkStart w:id="88" w:name="_Toc488737619"/>
      <w:bookmarkStart w:id="89" w:name="_Toc488737889"/>
      <w:bookmarkStart w:id="90" w:name="_Toc96008306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r>
        <w:rPr>
          <w:rFonts w:asciiTheme="minorHAnsi" w:hAnsiTheme="minorHAnsi" w:cs="Arial"/>
          <w:sz w:val="20"/>
        </w:rPr>
        <w:t>ANEXOS TÉCNICOS</w:t>
      </w:r>
      <w:bookmarkEnd w:id="90"/>
    </w:p>
    <w:p w14:paraId="00298B40" w14:textId="08F63350" w:rsidR="00C04570" w:rsidRPr="00E87AEC" w:rsidRDefault="00431C3A" w:rsidP="00C04570">
      <w:pPr>
        <w:ind w:left="567"/>
        <w:jc w:val="both"/>
        <w:rPr>
          <w:rFonts w:asciiTheme="minorHAnsi" w:hAnsiTheme="minorHAnsi" w:cs="Arial"/>
          <w:snapToGrid w:val="0"/>
        </w:rPr>
      </w:pPr>
      <w:r>
        <w:rPr>
          <w:rFonts w:asciiTheme="minorHAnsi" w:hAnsiTheme="minorHAnsi" w:cs="Arial"/>
          <w:snapToGrid w:val="0"/>
        </w:rPr>
        <w:t xml:space="preserve">Forman parte de </w:t>
      </w:r>
      <w:r w:rsidR="005F3738">
        <w:rPr>
          <w:rFonts w:asciiTheme="minorHAnsi" w:hAnsiTheme="minorHAnsi" w:cs="Arial"/>
          <w:snapToGrid w:val="0"/>
        </w:rPr>
        <w:t>las Especificaciones Técnicas</w:t>
      </w:r>
      <w:r w:rsidR="00C04570" w:rsidRPr="00E87AEC">
        <w:rPr>
          <w:rFonts w:asciiTheme="minorHAnsi" w:hAnsiTheme="minorHAnsi" w:cs="Arial"/>
          <w:snapToGrid w:val="0"/>
        </w:rPr>
        <w:t xml:space="preserve"> los siguientes documentos:</w:t>
      </w:r>
    </w:p>
    <w:p w14:paraId="2373034B" w14:textId="77777777" w:rsidR="0002091D" w:rsidRPr="002E64DD" w:rsidRDefault="0002091D" w:rsidP="002E64DD">
      <w:pPr>
        <w:jc w:val="both"/>
        <w:rPr>
          <w:rFonts w:asciiTheme="minorHAnsi" w:hAnsiTheme="minorHAnsi" w:cs="Arial"/>
          <w:snapToGrid w:val="0"/>
        </w:rPr>
      </w:pPr>
    </w:p>
    <w:p w14:paraId="00298B41" w14:textId="3B9B8B09" w:rsidR="00431C3A" w:rsidRPr="00C4551C" w:rsidRDefault="00C04570" w:rsidP="001C1753">
      <w:pPr>
        <w:pStyle w:val="Prrafodelista"/>
        <w:numPr>
          <w:ilvl w:val="0"/>
          <w:numId w:val="5"/>
        </w:numPr>
        <w:jc w:val="both"/>
        <w:rPr>
          <w:rFonts w:asciiTheme="minorHAnsi" w:hAnsiTheme="minorHAnsi" w:cs="Arial"/>
          <w:snapToGrid w:val="0"/>
          <w:lang w:val="es-ES"/>
        </w:rPr>
      </w:pPr>
      <w:r w:rsidRPr="00C4551C">
        <w:rPr>
          <w:rFonts w:asciiTheme="minorHAnsi" w:hAnsiTheme="minorHAnsi" w:cs="Arial"/>
          <w:snapToGrid w:val="0"/>
          <w:lang w:val="es-ES"/>
        </w:rPr>
        <w:t xml:space="preserve">ANEXO </w:t>
      </w:r>
      <w:r w:rsidR="00C4551C" w:rsidRPr="00C4551C">
        <w:rPr>
          <w:rFonts w:asciiTheme="minorHAnsi" w:hAnsiTheme="minorHAnsi" w:cs="Arial"/>
          <w:snapToGrid w:val="0"/>
          <w:lang w:val="es-ES"/>
        </w:rPr>
        <w:t>E-1</w:t>
      </w:r>
      <w:r w:rsidRPr="00C4551C">
        <w:rPr>
          <w:rFonts w:asciiTheme="minorHAnsi" w:hAnsiTheme="minorHAnsi" w:cs="Arial"/>
          <w:snapToGrid w:val="0"/>
          <w:lang w:val="es-ES"/>
        </w:rPr>
        <w:t>:</w:t>
      </w:r>
      <w:r w:rsidR="00773AB5" w:rsidRPr="00C4551C">
        <w:rPr>
          <w:rFonts w:asciiTheme="minorHAnsi" w:hAnsiTheme="minorHAnsi" w:cs="Arial"/>
        </w:rPr>
        <w:t xml:space="preserve"> Matriz de Evaluación de Ofertas Técnicas.</w:t>
      </w:r>
    </w:p>
    <w:p w14:paraId="3F2F44B1" w14:textId="03DA55C8" w:rsidR="00B53BA6" w:rsidRPr="00C4551C" w:rsidRDefault="00C4551C" w:rsidP="001C1753">
      <w:pPr>
        <w:pStyle w:val="Prrafodelista"/>
        <w:numPr>
          <w:ilvl w:val="0"/>
          <w:numId w:val="5"/>
        </w:numPr>
        <w:jc w:val="both"/>
        <w:rPr>
          <w:rFonts w:asciiTheme="minorHAnsi" w:hAnsiTheme="minorHAnsi" w:cs="Arial"/>
          <w:snapToGrid w:val="0"/>
          <w:lang w:val="es-ES"/>
        </w:rPr>
      </w:pPr>
      <w:r w:rsidRPr="00C4551C">
        <w:rPr>
          <w:rFonts w:asciiTheme="minorHAnsi" w:hAnsiTheme="minorHAnsi" w:cs="Arial"/>
        </w:rPr>
        <w:t>ANEXO E-2</w:t>
      </w:r>
      <w:r w:rsidR="00B53BA6" w:rsidRPr="00C4551C">
        <w:rPr>
          <w:rFonts w:asciiTheme="minorHAnsi" w:hAnsiTheme="minorHAnsi" w:cs="Arial"/>
        </w:rPr>
        <w:t>: Planilla de Oferta Técnica.</w:t>
      </w:r>
    </w:p>
    <w:p w14:paraId="57371B00" w14:textId="77777777" w:rsidR="008477C7" w:rsidRPr="00E87AEC" w:rsidRDefault="008477C7" w:rsidP="008477C7">
      <w:pPr>
        <w:pStyle w:val="Ttulo"/>
        <w:spacing w:before="0" w:after="40"/>
        <w:ind w:left="1276"/>
        <w:jc w:val="both"/>
        <w:rPr>
          <w:rFonts w:asciiTheme="minorHAnsi" w:hAnsiTheme="minorHAnsi" w:cs="Arial"/>
          <w:b w:val="0"/>
          <w:bCs/>
          <w:sz w:val="20"/>
        </w:rPr>
      </w:pPr>
      <w:bookmarkStart w:id="91" w:name="_Toc488139271"/>
      <w:bookmarkStart w:id="92" w:name="_Toc488139405"/>
      <w:bookmarkStart w:id="93" w:name="_Toc488737583"/>
      <w:bookmarkStart w:id="94" w:name="_Toc488737853"/>
      <w:bookmarkStart w:id="95" w:name="_Toc488139272"/>
      <w:bookmarkStart w:id="96" w:name="_Toc488139406"/>
      <w:bookmarkStart w:id="97" w:name="_Toc488737584"/>
      <w:bookmarkStart w:id="98" w:name="_Toc488737854"/>
      <w:bookmarkEnd w:id="91"/>
      <w:bookmarkEnd w:id="92"/>
      <w:bookmarkEnd w:id="93"/>
      <w:bookmarkEnd w:id="94"/>
      <w:bookmarkEnd w:id="95"/>
      <w:bookmarkEnd w:id="96"/>
      <w:bookmarkEnd w:id="97"/>
      <w:bookmarkEnd w:id="98"/>
    </w:p>
    <w:p w14:paraId="00298B63" w14:textId="77777777" w:rsidR="00EE0CCF" w:rsidRPr="00E87AEC" w:rsidRDefault="00EE0CCF" w:rsidP="001C1753">
      <w:pPr>
        <w:pStyle w:val="Ttulo1"/>
        <w:numPr>
          <w:ilvl w:val="0"/>
          <w:numId w:val="3"/>
        </w:numPr>
        <w:ind w:left="567" w:hanging="567"/>
        <w:rPr>
          <w:rFonts w:asciiTheme="minorHAnsi" w:hAnsiTheme="minorHAnsi" w:cs="Arial"/>
          <w:sz w:val="20"/>
        </w:rPr>
      </w:pPr>
      <w:bookmarkStart w:id="99" w:name="_Toc96008307"/>
      <w:r w:rsidRPr="00E87AEC">
        <w:rPr>
          <w:rFonts w:asciiTheme="minorHAnsi" w:hAnsiTheme="minorHAnsi" w:cs="Arial"/>
          <w:sz w:val="20"/>
        </w:rPr>
        <w:lastRenderedPageBreak/>
        <w:t>OBSERVACIONES Y RECOMENDACIONES</w:t>
      </w:r>
      <w:r w:rsidR="007A6EBC" w:rsidRPr="00E87AEC">
        <w:rPr>
          <w:rFonts w:asciiTheme="minorHAnsi" w:hAnsiTheme="minorHAnsi" w:cs="Arial"/>
          <w:sz w:val="20"/>
        </w:rPr>
        <w:t xml:space="preserve"> GENERALES</w:t>
      </w:r>
      <w:bookmarkEnd w:id="99"/>
    </w:p>
    <w:p w14:paraId="00298B64" w14:textId="1E0607B4" w:rsidR="000E4F4D" w:rsidRPr="00E87AEC" w:rsidRDefault="00284239" w:rsidP="005D1785">
      <w:pPr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El </w:t>
      </w:r>
      <w:r w:rsidR="00686BD7" w:rsidRPr="00E87AEC">
        <w:rPr>
          <w:rFonts w:asciiTheme="minorHAnsi" w:hAnsiTheme="minorHAnsi" w:cs="Arial"/>
        </w:rPr>
        <w:t>Proponente</w:t>
      </w:r>
      <w:r w:rsidR="009C79C4">
        <w:rPr>
          <w:rFonts w:asciiTheme="minorHAnsi" w:hAnsiTheme="minorHAnsi" w:cs="Arial"/>
        </w:rPr>
        <w:t xml:space="preserve"> </w:t>
      </w:r>
      <w:r w:rsidR="00790E15" w:rsidRPr="00E87AEC">
        <w:rPr>
          <w:rFonts w:asciiTheme="minorHAnsi" w:hAnsiTheme="minorHAnsi" w:cs="Arial"/>
        </w:rPr>
        <w:t xml:space="preserve">deberá tomar en cuenta cualquier </w:t>
      </w:r>
      <w:r w:rsidR="00C0252F" w:rsidRPr="00E87AEC">
        <w:rPr>
          <w:rFonts w:asciiTheme="minorHAnsi" w:hAnsiTheme="minorHAnsi" w:cs="Arial"/>
        </w:rPr>
        <w:t xml:space="preserve">aspecto </w:t>
      </w:r>
      <w:r w:rsidR="00790E15" w:rsidRPr="00E87AEC">
        <w:rPr>
          <w:rFonts w:asciiTheme="minorHAnsi" w:hAnsiTheme="minorHAnsi" w:cs="Arial"/>
        </w:rPr>
        <w:t>que haya sido omitido o no est</w:t>
      </w:r>
      <w:r w:rsidR="00300A31" w:rsidRPr="00E87AEC">
        <w:rPr>
          <w:rFonts w:asciiTheme="minorHAnsi" w:hAnsiTheme="minorHAnsi" w:cs="Arial"/>
        </w:rPr>
        <w:t>é</w:t>
      </w:r>
      <w:r w:rsidR="00790E15" w:rsidRPr="00E87AEC">
        <w:rPr>
          <w:rFonts w:asciiTheme="minorHAnsi" w:hAnsiTheme="minorHAnsi" w:cs="Arial"/>
        </w:rPr>
        <w:t xml:space="preserve"> claramente especificado en </w:t>
      </w:r>
      <w:r w:rsidR="009C79C4">
        <w:rPr>
          <w:rFonts w:asciiTheme="minorHAnsi" w:hAnsiTheme="minorHAnsi" w:cs="Arial"/>
        </w:rPr>
        <w:t>la</w:t>
      </w:r>
      <w:r w:rsidR="001E6365" w:rsidRPr="00E87AEC">
        <w:rPr>
          <w:rFonts w:asciiTheme="minorHAnsi" w:hAnsiTheme="minorHAnsi" w:cs="Arial"/>
        </w:rPr>
        <w:t xml:space="preserve">s </w:t>
      </w:r>
      <w:r w:rsidR="009C79C4">
        <w:rPr>
          <w:rFonts w:asciiTheme="minorHAnsi" w:hAnsiTheme="minorHAnsi" w:cs="Arial"/>
        </w:rPr>
        <w:t>Especificaciones Técnicas</w:t>
      </w:r>
      <w:r w:rsidR="00790E15" w:rsidRPr="00E87AEC">
        <w:rPr>
          <w:rFonts w:asciiTheme="minorHAnsi" w:hAnsiTheme="minorHAnsi" w:cs="Arial"/>
        </w:rPr>
        <w:t xml:space="preserve">, </w:t>
      </w:r>
      <w:r>
        <w:rPr>
          <w:rFonts w:asciiTheme="minorHAnsi" w:hAnsiTheme="minorHAnsi" w:cs="Arial"/>
        </w:rPr>
        <w:t xml:space="preserve">que </w:t>
      </w:r>
      <w:r w:rsidR="00790E15" w:rsidRPr="00E87AEC">
        <w:rPr>
          <w:rFonts w:asciiTheme="minorHAnsi" w:hAnsiTheme="minorHAnsi" w:cs="Arial"/>
        </w:rPr>
        <w:t>a su criterio y a las buenas prácticas de ingeniería, sea necesario para la apropiada ejecución de</w:t>
      </w:r>
      <w:r w:rsidR="004D2D1E">
        <w:rPr>
          <w:rFonts w:asciiTheme="minorHAnsi" w:hAnsiTheme="minorHAnsi" w:cs="Arial"/>
        </w:rPr>
        <w:t xml:space="preserve"> </w:t>
      </w:r>
      <w:r w:rsidR="00790E15" w:rsidRPr="00E87AEC">
        <w:rPr>
          <w:rFonts w:asciiTheme="minorHAnsi" w:hAnsiTheme="minorHAnsi" w:cs="Arial"/>
        </w:rPr>
        <w:t>l</w:t>
      </w:r>
      <w:r w:rsidR="004D2D1E">
        <w:rPr>
          <w:rFonts w:asciiTheme="minorHAnsi" w:hAnsiTheme="minorHAnsi" w:cs="Arial"/>
        </w:rPr>
        <w:t>a obra o del servicio</w:t>
      </w:r>
      <w:r w:rsidR="00790E15" w:rsidRPr="00E87AEC">
        <w:rPr>
          <w:rFonts w:asciiTheme="minorHAnsi" w:hAnsiTheme="minorHAnsi" w:cs="Arial"/>
        </w:rPr>
        <w:t>; así como cualquier otra recomendación</w:t>
      </w:r>
      <w:r w:rsidR="00972397" w:rsidRPr="00E87AEC">
        <w:rPr>
          <w:rFonts w:asciiTheme="minorHAnsi" w:hAnsiTheme="minorHAnsi" w:cs="Arial"/>
        </w:rPr>
        <w:t>,</w:t>
      </w:r>
      <w:r w:rsidR="00790E15" w:rsidRPr="00E87AEC">
        <w:rPr>
          <w:rFonts w:asciiTheme="minorHAnsi" w:hAnsiTheme="minorHAnsi" w:cs="Arial"/>
        </w:rPr>
        <w:t xml:space="preserve"> aclaración necesaria</w:t>
      </w:r>
      <w:r w:rsidR="00972397" w:rsidRPr="00E87AEC">
        <w:rPr>
          <w:rFonts w:asciiTheme="minorHAnsi" w:hAnsiTheme="minorHAnsi" w:cs="Arial"/>
        </w:rPr>
        <w:t xml:space="preserve"> o tema que est</w:t>
      </w:r>
      <w:r w:rsidR="00B74BA8" w:rsidRPr="00E87AEC">
        <w:rPr>
          <w:rFonts w:asciiTheme="minorHAnsi" w:hAnsiTheme="minorHAnsi" w:cs="Arial"/>
        </w:rPr>
        <w:t>é</w:t>
      </w:r>
      <w:r w:rsidR="00972397" w:rsidRPr="00E87AEC">
        <w:rPr>
          <w:rFonts w:asciiTheme="minorHAnsi" w:hAnsiTheme="minorHAnsi" w:cs="Arial"/>
        </w:rPr>
        <w:t xml:space="preserve"> pendiente de definición</w:t>
      </w:r>
      <w:r w:rsidR="00790E15" w:rsidRPr="00E87AEC">
        <w:rPr>
          <w:rFonts w:asciiTheme="minorHAnsi" w:hAnsiTheme="minorHAnsi" w:cs="Arial"/>
        </w:rPr>
        <w:t>.</w:t>
      </w:r>
    </w:p>
    <w:p w14:paraId="00298B66" w14:textId="67203823" w:rsidR="007329BB" w:rsidRPr="00E87AEC" w:rsidRDefault="007329BB" w:rsidP="00394C2B">
      <w:pPr>
        <w:tabs>
          <w:tab w:val="left" w:pos="709"/>
        </w:tabs>
        <w:spacing w:before="60" w:after="60"/>
        <w:ind w:right="335"/>
        <w:jc w:val="both"/>
        <w:rPr>
          <w:rFonts w:asciiTheme="minorHAnsi" w:hAnsiTheme="minorHAnsi" w:cs="Arial"/>
        </w:rPr>
      </w:pPr>
      <w:bookmarkStart w:id="100" w:name="_GoBack"/>
      <w:bookmarkEnd w:id="100"/>
    </w:p>
    <w:sectPr w:rsidR="007329BB" w:rsidRPr="00E87AEC" w:rsidSect="000B2B87">
      <w:headerReference w:type="default" r:id="rId14"/>
      <w:footerReference w:type="default" r:id="rId15"/>
      <w:pgSz w:w="12242" w:h="15842" w:code="1"/>
      <w:pgMar w:top="1985" w:right="1418" w:bottom="993" w:left="1701" w:header="709" w:footer="709" w:gutter="0"/>
      <w:pgNumType w:start="1"/>
      <w:cols w:space="709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5C8FA83" w14:textId="77777777" w:rsidR="008F32BB" w:rsidRDefault="008F32BB" w:rsidP="00EE0CCF">
      <w:pPr>
        <w:pStyle w:val="Listaconvietas2"/>
      </w:pPr>
      <w:r>
        <w:separator/>
      </w:r>
    </w:p>
  </w:endnote>
  <w:endnote w:type="continuationSeparator" w:id="0">
    <w:p w14:paraId="2F050799" w14:textId="77777777" w:rsidR="008F32BB" w:rsidRDefault="008F32BB" w:rsidP="00EE0CCF">
      <w:pPr>
        <w:pStyle w:val="Listaconvietas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Humnst777 Lt BT">
    <w:altName w:val="Lucida Sans Unicode"/>
    <w:charset w:val="00"/>
    <w:family w:val="swiss"/>
    <w:pitch w:val="variable"/>
    <w:sig w:usb0="00000087" w:usb1="00000000" w:usb2="00000000" w:usb3="00000000" w:csb0="0000001B" w:csb1="00000000"/>
  </w:font>
  <w:font w:name="David">
    <w:altName w:val="Malgun Gothic Semilight"/>
    <w:charset w:val="B1"/>
    <w:family w:val="swiss"/>
    <w:pitch w:val="variable"/>
    <w:sig w:usb0="00000801" w:usb1="00000000" w:usb2="00000000" w:usb3="00000000" w:csb0="00000020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298B80" w14:textId="45FF269A" w:rsidR="008F32BB" w:rsidRPr="00CA1227" w:rsidRDefault="008F32BB" w:rsidP="00E87AEC">
    <w:pPr>
      <w:pStyle w:val="Piedepgina"/>
      <w:pBdr>
        <w:top w:val="double" w:sz="4" w:space="1" w:color="auto"/>
      </w:pBdr>
      <w:rPr>
        <w:rFonts w:asciiTheme="minorHAnsi" w:hAnsiTheme="minorHAnsi"/>
        <w:i/>
        <w:szCs w:val="22"/>
        <w:lang w:val="es-BO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6F68F08" w14:textId="77777777" w:rsidR="008F32BB" w:rsidRDefault="008F32BB" w:rsidP="00EE0CCF">
      <w:pPr>
        <w:pStyle w:val="Listaconvietas2"/>
      </w:pPr>
      <w:r>
        <w:separator/>
      </w:r>
    </w:p>
  </w:footnote>
  <w:footnote w:type="continuationSeparator" w:id="0">
    <w:p w14:paraId="09346606" w14:textId="77777777" w:rsidR="008F32BB" w:rsidRDefault="008F32BB" w:rsidP="00EE0CCF">
      <w:pPr>
        <w:pStyle w:val="Listaconvietas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4924" w:type="pct"/>
      <w:tblBorders>
        <w:top w:val="single" w:sz="12" w:space="0" w:color="1F4E79"/>
        <w:left w:val="single" w:sz="12" w:space="0" w:color="1F4E79"/>
        <w:bottom w:val="single" w:sz="12" w:space="0" w:color="1F4E79"/>
        <w:right w:val="single" w:sz="12" w:space="0" w:color="1F4E79"/>
        <w:insideH w:val="single" w:sz="12" w:space="0" w:color="1F4E79"/>
        <w:insideV w:val="single" w:sz="12" w:space="0" w:color="1F4E79"/>
      </w:tblBorders>
      <w:tblLook w:val="04A0" w:firstRow="1" w:lastRow="0" w:firstColumn="1" w:lastColumn="0" w:noHBand="0" w:noVBand="1"/>
    </w:tblPr>
    <w:tblGrid>
      <w:gridCol w:w="2107"/>
      <w:gridCol w:w="4683"/>
      <w:gridCol w:w="2165"/>
    </w:tblGrid>
    <w:tr w:rsidR="008F32BB" w:rsidRPr="00CA1227" w14:paraId="00298B74" w14:textId="77777777" w:rsidTr="000D22F2">
      <w:trPr>
        <w:trHeight w:val="390"/>
      </w:trPr>
      <w:tc>
        <w:tcPr>
          <w:tcW w:w="1176" w:type="pct"/>
          <w:vMerge w:val="restart"/>
          <w:shd w:val="clear" w:color="auto" w:fill="auto"/>
          <w:vAlign w:val="center"/>
        </w:tcPr>
        <w:p w14:paraId="00298B72" w14:textId="77777777" w:rsidR="008F32BB" w:rsidRPr="00CA1227" w:rsidRDefault="008F32BB" w:rsidP="00667555">
          <w:pPr>
            <w:pStyle w:val="Encabezado"/>
            <w:jc w:val="center"/>
            <w:rPr>
              <w:rFonts w:asciiTheme="minorHAnsi" w:eastAsia="Calibri" w:hAnsiTheme="minorHAnsi"/>
              <w:sz w:val="32"/>
              <w:szCs w:val="22"/>
              <w:lang w:val="es-BO"/>
            </w:rPr>
          </w:pPr>
          <w:r w:rsidRPr="00CA1227">
            <w:rPr>
              <w:rFonts w:asciiTheme="minorHAnsi" w:hAnsiTheme="minorHAnsi"/>
              <w:noProof/>
              <w:lang w:val="es-BO" w:eastAsia="es-BO"/>
            </w:rPr>
            <w:drawing>
              <wp:inline distT="0" distB="0" distL="0" distR="0" wp14:anchorId="00298B81" wp14:editId="00298B82">
                <wp:extent cx="1192794" cy="527050"/>
                <wp:effectExtent l="0" t="0" r="7620" b="6350"/>
                <wp:docPr id="6" name="Imagen 6" descr="logotipo ULTIM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 descr="logotipo ULTIM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0902" cy="5527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614" w:type="pct"/>
          <w:shd w:val="clear" w:color="auto" w:fill="auto"/>
          <w:vAlign w:val="center"/>
        </w:tcPr>
        <w:p w14:paraId="08311774" w14:textId="77777777" w:rsidR="008F32BB" w:rsidRPr="00CA1227" w:rsidRDefault="008F32BB" w:rsidP="00740ADA">
          <w:pPr>
            <w:pStyle w:val="Text"/>
            <w:spacing w:after="0" w:line="240" w:lineRule="auto"/>
            <w:jc w:val="center"/>
            <w:rPr>
              <w:rFonts w:asciiTheme="minorHAnsi" w:eastAsia="Calibri" w:hAnsiTheme="minorHAnsi"/>
              <w:b/>
              <w:szCs w:val="24"/>
            </w:rPr>
          </w:pPr>
          <w:r>
            <w:rPr>
              <w:rFonts w:asciiTheme="minorHAnsi" w:eastAsia="Calibri" w:hAnsiTheme="minorHAnsi"/>
              <w:b/>
              <w:szCs w:val="24"/>
            </w:rPr>
            <w:t>ESPECIFICACIONES TÉCNICAS</w:t>
          </w:r>
        </w:p>
      </w:tc>
      <w:tc>
        <w:tcPr>
          <w:tcW w:w="1209" w:type="pct"/>
          <w:shd w:val="clear" w:color="auto" w:fill="auto"/>
          <w:vAlign w:val="center"/>
        </w:tcPr>
        <w:p w14:paraId="00298B73" w14:textId="05B85D6C" w:rsidR="008F32BB" w:rsidRPr="000D22F2" w:rsidRDefault="008F32BB" w:rsidP="00740ADA">
          <w:pPr>
            <w:pStyle w:val="Text"/>
            <w:spacing w:after="0" w:line="240" w:lineRule="auto"/>
            <w:jc w:val="center"/>
            <w:rPr>
              <w:rFonts w:asciiTheme="minorHAnsi" w:eastAsia="Calibri" w:hAnsiTheme="minorHAnsi"/>
              <w:b/>
              <w:sz w:val="16"/>
              <w:szCs w:val="16"/>
            </w:rPr>
          </w:pPr>
          <w:r w:rsidRPr="000D22F2">
            <w:rPr>
              <w:rFonts w:asciiTheme="minorHAnsi" w:eastAsia="Calibri" w:hAnsiTheme="minorHAnsi"/>
              <w:b/>
              <w:sz w:val="16"/>
              <w:szCs w:val="16"/>
            </w:rPr>
            <w:t>CÓDIGO DE DOCUMENTO</w:t>
          </w:r>
        </w:p>
      </w:tc>
    </w:tr>
    <w:tr w:rsidR="008F32BB" w:rsidRPr="00CA1227" w14:paraId="00298B78" w14:textId="77777777" w:rsidTr="000D22F2">
      <w:trPr>
        <w:trHeight w:val="283"/>
      </w:trPr>
      <w:tc>
        <w:tcPr>
          <w:tcW w:w="1176" w:type="pct"/>
          <w:vMerge/>
          <w:shd w:val="clear" w:color="auto" w:fill="auto"/>
        </w:tcPr>
        <w:p w14:paraId="00298B75" w14:textId="77777777" w:rsidR="008F32BB" w:rsidRPr="00CA1227" w:rsidRDefault="008F32BB" w:rsidP="00667555">
          <w:pPr>
            <w:pStyle w:val="Encabezado"/>
            <w:rPr>
              <w:rFonts w:asciiTheme="majorHAnsi" w:eastAsia="Calibri" w:hAnsiTheme="majorHAnsi"/>
              <w:noProof/>
              <w:sz w:val="32"/>
              <w:szCs w:val="22"/>
              <w:lang w:val="es-BO" w:eastAsia="es-MX"/>
            </w:rPr>
          </w:pPr>
        </w:p>
      </w:tc>
      <w:tc>
        <w:tcPr>
          <w:tcW w:w="2614" w:type="pct"/>
          <w:vMerge w:val="restart"/>
          <w:shd w:val="clear" w:color="auto" w:fill="auto"/>
          <w:vAlign w:val="center"/>
        </w:tcPr>
        <w:p w14:paraId="00298B76" w14:textId="53119709" w:rsidR="008F32BB" w:rsidRPr="00CA1227" w:rsidRDefault="008F32BB" w:rsidP="00606B94">
          <w:pPr>
            <w:pStyle w:val="Encabezado"/>
            <w:jc w:val="center"/>
            <w:rPr>
              <w:rFonts w:asciiTheme="minorHAnsi" w:eastAsia="Calibri" w:hAnsiTheme="minorHAnsi" w:cs="Arial"/>
              <w:sz w:val="24"/>
              <w:lang w:val="es-BO"/>
            </w:rPr>
          </w:pPr>
          <w:r>
            <w:rPr>
              <w:rFonts w:asciiTheme="minorHAnsi" w:eastAsia="Calibri" w:hAnsiTheme="minorHAnsi"/>
              <w:b/>
              <w:sz w:val="24"/>
              <w:lang w:val="es-BO"/>
            </w:rPr>
            <w:t>ADQUISICIÓN DE MATERIALES MECÁNICOS</w:t>
          </w:r>
        </w:p>
      </w:tc>
      <w:tc>
        <w:tcPr>
          <w:tcW w:w="1209" w:type="pct"/>
          <w:shd w:val="clear" w:color="auto" w:fill="auto"/>
          <w:vAlign w:val="center"/>
        </w:tcPr>
        <w:p w14:paraId="00298B77" w14:textId="7A59CCFB" w:rsidR="008F32BB" w:rsidRPr="000D22F2" w:rsidRDefault="00FA3D76" w:rsidP="00446323">
          <w:pPr>
            <w:pStyle w:val="Encabezado"/>
            <w:jc w:val="center"/>
            <w:rPr>
              <w:rFonts w:asciiTheme="minorHAnsi" w:eastAsia="Calibri" w:hAnsiTheme="minorHAnsi" w:cs="Arial"/>
              <w:b/>
              <w:lang w:val="es-BO"/>
            </w:rPr>
          </w:pPr>
          <w:r>
            <w:rPr>
              <w:rFonts w:asciiTheme="minorHAnsi" w:eastAsia="Calibri" w:hAnsiTheme="minorHAnsi" w:cs="Arial"/>
              <w:b/>
              <w:lang w:val="es-BO"/>
            </w:rPr>
            <w:t xml:space="preserve">APE </w:t>
          </w:r>
          <w:r w:rsidR="00EE12D7">
            <w:rPr>
              <w:rFonts w:asciiTheme="minorHAnsi" w:eastAsia="Calibri" w:hAnsiTheme="minorHAnsi" w:cs="Arial"/>
              <w:b/>
              <w:lang w:val="es-BO"/>
            </w:rPr>
            <w:t>RGV-M-ET-01</w:t>
          </w:r>
        </w:p>
      </w:tc>
    </w:tr>
    <w:tr w:rsidR="008F32BB" w:rsidRPr="00CA1227" w14:paraId="00298B7E" w14:textId="77777777" w:rsidTr="000D22F2">
      <w:trPr>
        <w:trHeight w:val="283"/>
      </w:trPr>
      <w:tc>
        <w:tcPr>
          <w:tcW w:w="1176" w:type="pct"/>
          <w:vMerge/>
          <w:shd w:val="clear" w:color="auto" w:fill="auto"/>
        </w:tcPr>
        <w:p w14:paraId="00298B79" w14:textId="77777777" w:rsidR="008F32BB" w:rsidRPr="00CA1227" w:rsidRDefault="008F32BB" w:rsidP="00667555">
          <w:pPr>
            <w:pStyle w:val="Encabezado"/>
            <w:rPr>
              <w:rFonts w:asciiTheme="majorHAnsi" w:eastAsia="Calibri" w:hAnsiTheme="majorHAnsi"/>
              <w:noProof/>
              <w:sz w:val="32"/>
              <w:szCs w:val="22"/>
              <w:lang w:val="es-BO" w:eastAsia="es-MX"/>
            </w:rPr>
          </w:pPr>
        </w:p>
      </w:tc>
      <w:tc>
        <w:tcPr>
          <w:tcW w:w="2614" w:type="pct"/>
          <w:vMerge/>
          <w:shd w:val="clear" w:color="auto" w:fill="auto"/>
          <w:vAlign w:val="center"/>
        </w:tcPr>
        <w:p w14:paraId="00298B7C" w14:textId="0B5B6E79" w:rsidR="008F32BB" w:rsidRPr="00CA1227" w:rsidRDefault="008F32BB">
          <w:pPr>
            <w:pStyle w:val="Encabezado"/>
            <w:ind w:hanging="72"/>
            <w:jc w:val="center"/>
            <w:rPr>
              <w:rFonts w:asciiTheme="minorHAnsi" w:eastAsia="Calibri" w:hAnsiTheme="minorHAnsi"/>
              <w:b/>
              <w:sz w:val="24"/>
              <w:lang w:val="es-BO"/>
            </w:rPr>
          </w:pPr>
        </w:p>
      </w:tc>
      <w:tc>
        <w:tcPr>
          <w:tcW w:w="1209" w:type="pct"/>
          <w:shd w:val="clear" w:color="auto" w:fill="auto"/>
          <w:vAlign w:val="center"/>
        </w:tcPr>
        <w:p w14:paraId="00298B7D" w14:textId="4193E536" w:rsidR="008F32BB" w:rsidRPr="00CA1227" w:rsidRDefault="008F32BB" w:rsidP="00667555">
          <w:pPr>
            <w:pStyle w:val="Encabezado"/>
            <w:jc w:val="center"/>
            <w:rPr>
              <w:rFonts w:asciiTheme="minorHAnsi" w:eastAsia="Calibri" w:hAnsiTheme="minorHAnsi" w:cs="Arial"/>
              <w:sz w:val="18"/>
              <w:szCs w:val="18"/>
              <w:lang w:val="es-BO"/>
            </w:rPr>
          </w:pP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Página: </w:t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fldChar w:fldCharType="begin"/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instrText xml:space="preserve"> PAGE  \* MERGEFORMAT </w:instrText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fldChar w:fldCharType="separate"/>
          </w:r>
          <w:r w:rsidR="00A53B8B">
            <w:rPr>
              <w:rFonts w:asciiTheme="minorHAnsi" w:eastAsia="Calibri" w:hAnsiTheme="minorHAnsi" w:cs="Arial"/>
              <w:noProof/>
              <w:sz w:val="18"/>
              <w:szCs w:val="18"/>
              <w:lang w:val="es-BO"/>
            </w:rPr>
            <w:t>4</w:t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fldChar w:fldCharType="end"/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 de </w:t>
          </w:r>
          <w:r w:rsidR="00AA0307">
            <w:rPr>
              <w:rStyle w:val="Nmerodepgina"/>
              <w:rFonts w:asciiTheme="minorHAnsi" w:eastAsia="Calibri" w:hAnsiTheme="minorHAnsi" w:cs="Arial"/>
              <w:sz w:val="18"/>
              <w:szCs w:val="18"/>
              <w:lang w:val="es-BO"/>
            </w:rPr>
            <w:t>4</w:t>
          </w:r>
        </w:p>
      </w:tc>
    </w:tr>
  </w:tbl>
  <w:p w14:paraId="00298B7F" w14:textId="77777777" w:rsidR="008F32BB" w:rsidRPr="00AD40F8" w:rsidRDefault="008F32BB" w:rsidP="00E87AEC">
    <w:pPr>
      <w:pStyle w:val="Encabezado"/>
      <w:rPr>
        <w:sz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3"/>
    <w:multiLevelType w:val="singleLevel"/>
    <w:tmpl w:val="939C7666"/>
    <w:lvl w:ilvl="0">
      <w:start w:val="1"/>
      <w:numFmt w:val="bullet"/>
      <w:pStyle w:val="Listaconvieta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188019C3"/>
    <w:multiLevelType w:val="hybridMultilevel"/>
    <w:tmpl w:val="67CA220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A0019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F2B684A"/>
    <w:multiLevelType w:val="hybridMultilevel"/>
    <w:tmpl w:val="C93C844C"/>
    <w:lvl w:ilvl="0" w:tplc="A07A0A06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C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52694764"/>
    <w:multiLevelType w:val="hybridMultilevel"/>
    <w:tmpl w:val="0F8265FC"/>
    <w:lvl w:ilvl="0" w:tplc="3ACAE208">
      <w:start w:val="7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B9656F6"/>
    <w:multiLevelType w:val="hybridMultilevel"/>
    <w:tmpl w:val="A37695BE"/>
    <w:lvl w:ilvl="0" w:tplc="40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64584969"/>
    <w:multiLevelType w:val="hybridMultilevel"/>
    <w:tmpl w:val="F148E040"/>
    <w:lvl w:ilvl="0" w:tplc="40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702932BC"/>
    <w:multiLevelType w:val="singleLevel"/>
    <w:tmpl w:val="41526334"/>
    <w:lvl w:ilvl="0">
      <w:start w:val="4"/>
      <w:numFmt w:val="decimal"/>
      <w:pStyle w:val="Listaconvietas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</w:abstractNum>
  <w:num w:numId="1">
    <w:abstractNumId w:val="0"/>
  </w:num>
  <w:num w:numId="2">
    <w:abstractNumId w:val="6"/>
  </w:num>
  <w:num w:numId="3">
    <w:abstractNumId w:val="1"/>
  </w:num>
  <w:num w:numId="4">
    <w:abstractNumId w:val="2"/>
  </w:num>
  <w:num w:numId="5">
    <w:abstractNumId w:val="4"/>
  </w:num>
  <w:num w:numId="6">
    <w:abstractNumId w:val="3"/>
  </w:num>
  <w:num w:numId="7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0CCF"/>
    <w:rsid w:val="00001D72"/>
    <w:rsid w:val="0000692D"/>
    <w:rsid w:val="000136C5"/>
    <w:rsid w:val="000142BF"/>
    <w:rsid w:val="00020291"/>
    <w:rsid w:val="0002091D"/>
    <w:rsid w:val="0002247D"/>
    <w:rsid w:val="0002309B"/>
    <w:rsid w:val="0002350F"/>
    <w:rsid w:val="00024195"/>
    <w:rsid w:val="000247E8"/>
    <w:rsid w:val="00024E7B"/>
    <w:rsid w:val="00026D8D"/>
    <w:rsid w:val="00030620"/>
    <w:rsid w:val="00034D0D"/>
    <w:rsid w:val="000357B4"/>
    <w:rsid w:val="00040346"/>
    <w:rsid w:val="00044807"/>
    <w:rsid w:val="00046659"/>
    <w:rsid w:val="0004694A"/>
    <w:rsid w:val="00047422"/>
    <w:rsid w:val="00047E8F"/>
    <w:rsid w:val="00051BE8"/>
    <w:rsid w:val="000525B6"/>
    <w:rsid w:val="00054BF4"/>
    <w:rsid w:val="000554A5"/>
    <w:rsid w:val="00055FD0"/>
    <w:rsid w:val="00056D89"/>
    <w:rsid w:val="000608D4"/>
    <w:rsid w:val="000619DA"/>
    <w:rsid w:val="00062642"/>
    <w:rsid w:val="00064153"/>
    <w:rsid w:val="000652C2"/>
    <w:rsid w:val="00066B6D"/>
    <w:rsid w:val="00070525"/>
    <w:rsid w:val="00071DC5"/>
    <w:rsid w:val="00074F58"/>
    <w:rsid w:val="00077650"/>
    <w:rsid w:val="00080716"/>
    <w:rsid w:val="00081CFF"/>
    <w:rsid w:val="000849BF"/>
    <w:rsid w:val="000906C9"/>
    <w:rsid w:val="00091762"/>
    <w:rsid w:val="00093956"/>
    <w:rsid w:val="00097D84"/>
    <w:rsid w:val="000A3C4B"/>
    <w:rsid w:val="000A4A9D"/>
    <w:rsid w:val="000B15DA"/>
    <w:rsid w:val="000B2B87"/>
    <w:rsid w:val="000B40BB"/>
    <w:rsid w:val="000B580E"/>
    <w:rsid w:val="000B5F0A"/>
    <w:rsid w:val="000C19D4"/>
    <w:rsid w:val="000C364A"/>
    <w:rsid w:val="000C43BD"/>
    <w:rsid w:val="000D1065"/>
    <w:rsid w:val="000D22F2"/>
    <w:rsid w:val="000D2801"/>
    <w:rsid w:val="000D3F12"/>
    <w:rsid w:val="000D42AB"/>
    <w:rsid w:val="000D556D"/>
    <w:rsid w:val="000D58B1"/>
    <w:rsid w:val="000D5CE1"/>
    <w:rsid w:val="000D7E1F"/>
    <w:rsid w:val="000E16DE"/>
    <w:rsid w:val="000E25BD"/>
    <w:rsid w:val="000E326C"/>
    <w:rsid w:val="000E3F3E"/>
    <w:rsid w:val="000E4F4D"/>
    <w:rsid w:val="000E52E9"/>
    <w:rsid w:val="000E6C6B"/>
    <w:rsid w:val="000E7431"/>
    <w:rsid w:val="000F779E"/>
    <w:rsid w:val="00101B7D"/>
    <w:rsid w:val="0010392C"/>
    <w:rsid w:val="00103F0F"/>
    <w:rsid w:val="00104745"/>
    <w:rsid w:val="00106C28"/>
    <w:rsid w:val="00107179"/>
    <w:rsid w:val="001074F8"/>
    <w:rsid w:val="001103D6"/>
    <w:rsid w:val="001109CB"/>
    <w:rsid w:val="00113F61"/>
    <w:rsid w:val="00114F91"/>
    <w:rsid w:val="00131EB0"/>
    <w:rsid w:val="001375AA"/>
    <w:rsid w:val="001561B7"/>
    <w:rsid w:val="00157EDB"/>
    <w:rsid w:val="00165801"/>
    <w:rsid w:val="00177C26"/>
    <w:rsid w:val="00181CA5"/>
    <w:rsid w:val="00182C85"/>
    <w:rsid w:val="001864A4"/>
    <w:rsid w:val="00187D05"/>
    <w:rsid w:val="00192E5F"/>
    <w:rsid w:val="001932E9"/>
    <w:rsid w:val="001945C7"/>
    <w:rsid w:val="001957E1"/>
    <w:rsid w:val="00197BB6"/>
    <w:rsid w:val="001A2FCA"/>
    <w:rsid w:val="001A3C4F"/>
    <w:rsid w:val="001B3C2E"/>
    <w:rsid w:val="001B6DE6"/>
    <w:rsid w:val="001C1753"/>
    <w:rsid w:val="001C2306"/>
    <w:rsid w:val="001C2B86"/>
    <w:rsid w:val="001C3DB9"/>
    <w:rsid w:val="001C4CD1"/>
    <w:rsid w:val="001D210F"/>
    <w:rsid w:val="001D34E3"/>
    <w:rsid w:val="001D6B94"/>
    <w:rsid w:val="001E1221"/>
    <w:rsid w:val="001E30A2"/>
    <w:rsid w:val="001E6340"/>
    <w:rsid w:val="001E6365"/>
    <w:rsid w:val="001E6C2D"/>
    <w:rsid w:val="001F2CA4"/>
    <w:rsid w:val="001F4BA7"/>
    <w:rsid w:val="001F7037"/>
    <w:rsid w:val="00200B21"/>
    <w:rsid w:val="0020138A"/>
    <w:rsid w:val="002105F5"/>
    <w:rsid w:val="0021062D"/>
    <w:rsid w:val="002115D7"/>
    <w:rsid w:val="00212299"/>
    <w:rsid w:val="00212B5C"/>
    <w:rsid w:val="0021754B"/>
    <w:rsid w:val="0022535C"/>
    <w:rsid w:val="002276B5"/>
    <w:rsid w:val="00231FD9"/>
    <w:rsid w:val="00233362"/>
    <w:rsid w:val="002353FC"/>
    <w:rsid w:val="00245C38"/>
    <w:rsid w:val="0024669F"/>
    <w:rsid w:val="002471AC"/>
    <w:rsid w:val="00247C01"/>
    <w:rsid w:val="0025082B"/>
    <w:rsid w:val="00251F30"/>
    <w:rsid w:val="00253DD8"/>
    <w:rsid w:val="00253F21"/>
    <w:rsid w:val="002559D9"/>
    <w:rsid w:val="002577C6"/>
    <w:rsid w:val="00260680"/>
    <w:rsid w:val="0026329D"/>
    <w:rsid w:val="00267826"/>
    <w:rsid w:val="0027300D"/>
    <w:rsid w:val="00273C3A"/>
    <w:rsid w:val="00274220"/>
    <w:rsid w:val="00274427"/>
    <w:rsid w:val="00276734"/>
    <w:rsid w:val="002807D5"/>
    <w:rsid w:val="0028186F"/>
    <w:rsid w:val="00281B1A"/>
    <w:rsid w:val="002831AC"/>
    <w:rsid w:val="00284239"/>
    <w:rsid w:val="002A0375"/>
    <w:rsid w:val="002A1945"/>
    <w:rsid w:val="002A389E"/>
    <w:rsid w:val="002B0AA6"/>
    <w:rsid w:val="002B5490"/>
    <w:rsid w:val="002B64D6"/>
    <w:rsid w:val="002B750C"/>
    <w:rsid w:val="002C033D"/>
    <w:rsid w:val="002C3AB8"/>
    <w:rsid w:val="002C46AE"/>
    <w:rsid w:val="002C579E"/>
    <w:rsid w:val="002C72A4"/>
    <w:rsid w:val="002C7461"/>
    <w:rsid w:val="002D2AD4"/>
    <w:rsid w:val="002D2E63"/>
    <w:rsid w:val="002D49CC"/>
    <w:rsid w:val="002D6029"/>
    <w:rsid w:val="002E1D41"/>
    <w:rsid w:val="002E2797"/>
    <w:rsid w:val="002E28E8"/>
    <w:rsid w:val="002E332A"/>
    <w:rsid w:val="002E64DD"/>
    <w:rsid w:val="002E6A7C"/>
    <w:rsid w:val="002F099C"/>
    <w:rsid w:val="002F321B"/>
    <w:rsid w:val="002F53AD"/>
    <w:rsid w:val="00300A31"/>
    <w:rsid w:val="00300DDE"/>
    <w:rsid w:val="0030453B"/>
    <w:rsid w:val="00311CE3"/>
    <w:rsid w:val="00314C2F"/>
    <w:rsid w:val="00320946"/>
    <w:rsid w:val="00321577"/>
    <w:rsid w:val="00321A92"/>
    <w:rsid w:val="00322079"/>
    <w:rsid w:val="003306BF"/>
    <w:rsid w:val="00333DCA"/>
    <w:rsid w:val="003412E4"/>
    <w:rsid w:val="003446F6"/>
    <w:rsid w:val="00347FAC"/>
    <w:rsid w:val="00353AAC"/>
    <w:rsid w:val="00356875"/>
    <w:rsid w:val="00367657"/>
    <w:rsid w:val="003744B8"/>
    <w:rsid w:val="00375658"/>
    <w:rsid w:val="00380B1B"/>
    <w:rsid w:val="0038677A"/>
    <w:rsid w:val="0039003F"/>
    <w:rsid w:val="0039012B"/>
    <w:rsid w:val="00390DC9"/>
    <w:rsid w:val="003915CD"/>
    <w:rsid w:val="003940C8"/>
    <w:rsid w:val="00394C2B"/>
    <w:rsid w:val="003967E4"/>
    <w:rsid w:val="00396CA8"/>
    <w:rsid w:val="003A79BD"/>
    <w:rsid w:val="003B521E"/>
    <w:rsid w:val="003B5C46"/>
    <w:rsid w:val="003B6E8C"/>
    <w:rsid w:val="003B7900"/>
    <w:rsid w:val="003B7C5E"/>
    <w:rsid w:val="003C1937"/>
    <w:rsid w:val="003C4C2D"/>
    <w:rsid w:val="003D408A"/>
    <w:rsid w:val="003D4CAD"/>
    <w:rsid w:val="003D4D8E"/>
    <w:rsid w:val="003D5044"/>
    <w:rsid w:val="003D7B1C"/>
    <w:rsid w:val="003E0452"/>
    <w:rsid w:val="003E1CD0"/>
    <w:rsid w:val="003E7910"/>
    <w:rsid w:val="003F31AB"/>
    <w:rsid w:val="003F4545"/>
    <w:rsid w:val="003F6923"/>
    <w:rsid w:val="00401A55"/>
    <w:rsid w:val="004043C3"/>
    <w:rsid w:val="00404F2E"/>
    <w:rsid w:val="00410DF1"/>
    <w:rsid w:val="004114F4"/>
    <w:rsid w:val="00411F9D"/>
    <w:rsid w:val="00413D69"/>
    <w:rsid w:val="00414380"/>
    <w:rsid w:val="00417ACD"/>
    <w:rsid w:val="004205BB"/>
    <w:rsid w:val="004240B7"/>
    <w:rsid w:val="00425C08"/>
    <w:rsid w:val="00431C3A"/>
    <w:rsid w:val="00443389"/>
    <w:rsid w:val="00443FED"/>
    <w:rsid w:val="004448FA"/>
    <w:rsid w:val="00446323"/>
    <w:rsid w:val="00447FC8"/>
    <w:rsid w:val="00450641"/>
    <w:rsid w:val="00452F90"/>
    <w:rsid w:val="00461D66"/>
    <w:rsid w:val="00462BD5"/>
    <w:rsid w:val="00462F35"/>
    <w:rsid w:val="004658ED"/>
    <w:rsid w:val="00473BD4"/>
    <w:rsid w:val="00473CC1"/>
    <w:rsid w:val="00475ED3"/>
    <w:rsid w:val="00482316"/>
    <w:rsid w:val="004823AF"/>
    <w:rsid w:val="00485348"/>
    <w:rsid w:val="00487DFE"/>
    <w:rsid w:val="00491330"/>
    <w:rsid w:val="004919E2"/>
    <w:rsid w:val="00494441"/>
    <w:rsid w:val="00495C90"/>
    <w:rsid w:val="004978B8"/>
    <w:rsid w:val="004A0448"/>
    <w:rsid w:val="004A4723"/>
    <w:rsid w:val="004A5467"/>
    <w:rsid w:val="004A6A0D"/>
    <w:rsid w:val="004A6B40"/>
    <w:rsid w:val="004B0BA5"/>
    <w:rsid w:val="004B4149"/>
    <w:rsid w:val="004C0976"/>
    <w:rsid w:val="004C1934"/>
    <w:rsid w:val="004C258A"/>
    <w:rsid w:val="004C3AE6"/>
    <w:rsid w:val="004C5BFA"/>
    <w:rsid w:val="004C5F2E"/>
    <w:rsid w:val="004D1AC2"/>
    <w:rsid w:val="004D1DC4"/>
    <w:rsid w:val="004D2D1E"/>
    <w:rsid w:val="004E30A7"/>
    <w:rsid w:val="004E3103"/>
    <w:rsid w:val="004E49F6"/>
    <w:rsid w:val="004E64D2"/>
    <w:rsid w:val="004F0D8F"/>
    <w:rsid w:val="004F5AE2"/>
    <w:rsid w:val="00501BEE"/>
    <w:rsid w:val="005021E5"/>
    <w:rsid w:val="00504422"/>
    <w:rsid w:val="00506B3B"/>
    <w:rsid w:val="005124BD"/>
    <w:rsid w:val="00514A90"/>
    <w:rsid w:val="005167ED"/>
    <w:rsid w:val="00523939"/>
    <w:rsid w:val="00530B9A"/>
    <w:rsid w:val="00537CF9"/>
    <w:rsid w:val="00543CF9"/>
    <w:rsid w:val="00545598"/>
    <w:rsid w:val="0054581B"/>
    <w:rsid w:val="005519FA"/>
    <w:rsid w:val="00552786"/>
    <w:rsid w:val="00561C68"/>
    <w:rsid w:val="00561E24"/>
    <w:rsid w:val="005631BF"/>
    <w:rsid w:val="00565B96"/>
    <w:rsid w:val="00565E2F"/>
    <w:rsid w:val="00566242"/>
    <w:rsid w:val="00566A87"/>
    <w:rsid w:val="005711F7"/>
    <w:rsid w:val="00573268"/>
    <w:rsid w:val="00574583"/>
    <w:rsid w:val="005749FD"/>
    <w:rsid w:val="00576CBD"/>
    <w:rsid w:val="005775D5"/>
    <w:rsid w:val="00577B6A"/>
    <w:rsid w:val="0058176B"/>
    <w:rsid w:val="00585511"/>
    <w:rsid w:val="00591696"/>
    <w:rsid w:val="00597B59"/>
    <w:rsid w:val="005A08DA"/>
    <w:rsid w:val="005A22C7"/>
    <w:rsid w:val="005A2E71"/>
    <w:rsid w:val="005A3A43"/>
    <w:rsid w:val="005A41D4"/>
    <w:rsid w:val="005A7A0B"/>
    <w:rsid w:val="005B0380"/>
    <w:rsid w:val="005C0454"/>
    <w:rsid w:val="005C0886"/>
    <w:rsid w:val="005C4834"/>
    <w:rsid w:val="005C6E2D"/>
    <w:rsid w:val="005D0AA0"/>
    <w:rsid w:val="005D1785"/>
    <w:rsid w:val="005D5213"/>
    <w:rsid w:val="005D637B"/>
    <w:rsid w:val="005E1326"/>
    <w:rsid w:val="005E2312"/>
    <w:rsid w:val="005E3BCE"/>
    <w:rsid w:val="005E68E3"/>
    <w:rsid w:val="005E6FA2"/>
    <w:rsid w:val="005E77B0"/>
    <w:rsid w:val="005F0A38"/>
    <w:rsid w:val="005F20B9"/>
    <w:rsid w:val="005F3120"/>
    <w:rsid w:val="005F3738"/>
    <w:rsid w:val="005F3A2C"/>
    <w:rsid w:val="00606B94"/>
    <w:rsid w:val="00610A6A"/>
    <w:rsid w:val="00610FE1"/>
    <w:rsid w:val="006121A5"/>
    <w:rsid w:val="00617600"/>
    <w:rsid w:val="00623E4F"/>
    <w:rsid w:val="00623F2C"/>
    <w:rsid w:val="00625A1A"/>
    <w:rsid w:val="0063125A"/>
    <w:rsid w:val="006362F3"/>
    <w:rsid w:val="0063702B"/>
    <w:rsid w:val="0064077E"/>
    <w:rsid w:val="006506FE"/>
    <w:rsid w:val="0065409E"/>
    <w:rsid w:val="0065758F"/>
    <w:rsid w:val="00661479"/>
    <w:rsid w:val="00663DFB"/>
    <w:rsid w:val="006645DA"/>
    <w:rsid w:val="006646F0"/>
    <w:rsid w:val="00665EFD"/>
    <w:rsid w:val="006667E8"/>
    <w:rsid w:val="00667149"/>
    <w:rsid w:val="00667555"/>
    <w:rsid w:val="006717BB"/>
    <w:rsid w:val="00671D28"/>
    <w:rsid w:val="0067367F"/>
    <w:rsid w:val="00681A5D"/>
    <w:rsid w:val="00684207"/>
    <w:rsid w:val="00686BD7"/>
    <w:rsid w:val="00693684"/>
    <w:rsid w:val="006A18F8"/>
    <w:rsid w:val="006B0193"/>
    <w:rsid w:val="006B4BD0"/>
    <w:rsid w:val="006B51F2"/>
    <w:rsid w:val="006B5406"/>
    <w:rsid w:val="006B5BA7"/>
    <w:rsid w:val="006B7BE0"/>
    <w:rsid w:val="006C1049"/>
    <w:rsid w:val="006C2323"/>
    <w:rsid w:val="006C28B5"/>
    <w:rsid w:val="006C7B61"/>
    <w:rsid w:val="006D21CF"/>
    <w:rsid w:val="006E217E"/>
    <w:rsid w:val="006E4397"/>
    <w:rsid w:val="006E496E"/>
    <w:rsid w:val="006E50FA"/>
    <w:rsid w:val="006F1C55"/>
    <w:rsid w:val="006F2A22"/>
    <w:rsid w:val="006F43A3"/>
    <w:rsid w:val="006F7BCD"/>
    <w:rsid w:val="006F7C18"/>
    <w:rsid w:val="007010F9"/>
    <w:rsid w:val="007025BC"/>
    <w:rsid w:val="007049BA"/>
    <w:rsid w:val="00706F35"/>
    <w:rsid w:val="00711B64"/>
    <w:rsid w:val="00712398"/>
    <w:rsid w:val="00715DAA"/>
    <w:rsid w:val="00715E9F"/>
    <w:rsid w:val="00717994"/>
    <w:rsid w:val="00724AE9"/>
    <w:rsid w:val="00725812"/>
    <w:rsid w:val="007329BB"/>
    <w:rsid w:val="00735DD0"/>
    <w:rsid w:val="00737343"/>
    <w:rsid w:val="00737E3E"/>
    <w:rsid w:val="00740ADA"/>
    <w:rsid w:val="007439A1"/>
    <w:rsid w:val="007448FC"/>
    <w:rsid w:val="0074492F"/>
    <w:rsid w:val="00747EFA"/>
    <w:rsid w:val="00755F99"/>
    <w:rsid w:val="0075712B"/>
    <w:rsid w:val="007624CD"/>
    <w:rsid w:val="0076435B"/>
    <w:rsid w:val="00773AB5"/>
    <w:rsid w:val="007778BB"/>
    <w:rsid w:val="007800A5"/>
    <w:rsid w:val="00785A78"/>
    <w:rsid w:val="00790E15"/>
    <w:rsid w:val="007921CE"/>
    <w:rsid w:val="00793E7A"/>
    <w:rsid w:val="007979DD"/>
    <w:rsid w:val="007A0020"/>
    <w:rsid w:val="007A656B"/>
    <w:rsid w:val="007A6EBC"/>
    <w:rsid w:val="007B1F1C"/>
    <w:rsid w:val="007B73B8"/>
    <w:rsid w:val="007C0A97"/>
    <w:rsid w:val="007C2A0C"/>
    <w:rsid w:val="007C5C31"/>
    <w:rsid w:val="007C6E14"/>
    <w:rsid w:val="007C7442"/>
    <w:rsid w:val="007C7E62"/>
    <w:rsid w:val="007D0109"/>
    <w:rsid w:val="007D22FD"/>
    <w:rsid w:val="007D59D8"/>
    <w:rsid w:val="007E57F0"/>
    <w:rsid w:val="007F1A1F"/>
    <w:rsid w:val="007F4E8C"/>
    <w:rsid w:val="007F52C5"/>
    <w:rsid w:val="007F6A47"/>
    <w:rsid w:val="007F6DEA"/>
    <w:rsid w:val="007F6EB2"/>
    <w:rsid w:val="008030FB"/>
    <w:rsid w:val="00805465"/>
    <w:rsid w:val="00811E3C"/>
    <w:rsid w:val="008126BA"/>
    <w:rsid w:val="0081290C"/>
    <w:rsid w:val="00812FDB"/>
    <w:rsid w:val="008148E5"/>
    <w:rsid w:val="008161CB"/>
    <w:rsid w:val="00821AC3"/>
    <w:rsid w:val="00821C57"/>
    <w:rsid w:val="008247D3"/>
    <w:rsid w:val="00825275"/>
    <w:rsid w:val="00825B8F"/>
    <w:rsid w:val="00825C6D"/>
    <w:rsid w:val="00833A95"/>
    <w:rsid w:val="00836136"/>
    <w:rsid w:val="008376F7"/>
    <w:rsid w:val="00837756"/>
    <w:rsid w:val="00843B3B"/>
    <w:rsid w:val="008477C7"/>
    <w:rsid w:val="008506A8"/>
    <w:rsid w:val="008564DD"/>
    <w:rsid w:val="00860F60"/>
    <w:rsid w:val="00870811"/>
    <w:rsid w:val="00873965"/>
    <w:rsid w:val="00874076"/>
    <w:rsid w:val="008779F8"/>
    <w:rsid w:val="00877B3D"/>
    <w:rsid w:val="00883DD5"/>
    <w:rsid w:val="0088417D"/>
    <w:rsid w:val="0088664C"/>
    <w:rsid w:val="008910A7"/>
    <w:rsid w:val="008919A1"/>
    <w:rsid w:val="008A0AB2"/>
    <w:rsid w:val="008A65C2"/>
    <w:rsid w:val="008A6839"/>
    <w:rsid w:val="008B5033"/>
    <w:rsid w:val="008C1A69"/>
    <w:rsid w:val="008C2674"/>
    <w:rsid w:val="008C311D"/>
    <w:rsid w:val="008C3647"/>
    <w:rsid w:val="008C756E"/>
    <w:rsid w:val="008D6914"/>
    <w:rsid w:val="008E5FC8"/>
    <w:rsid w:val="008E7496"/>
    <w:rsid w:val="008E7BDF"/>
    <w:rsid w:val="008F0997"/>
    <w:rsid w:val="008F17E2"/>
    <w:rsid w:val="008F2541"/>
    <w:rsid w:val="008F32BB"/>
    <w:rsid w:val="008F3805"/>
    <w:rsid w:val="00902151"/>
    <w:rsid w:val="00903E87"/>
    <w:rsid w:val="00904E96"/>
    <w:rsid w:val="00905741"/>
    <w:rsid w:val="00905916"/>
    <w:rsid w:val="009066B2"/>
    <w:rsid w:val="00910EB6"/>
    <w:rsid w:val="00911063"/>
    <w:rsid w:val="00914BB9"/>
    <w:rsid w:val="00916854"/>
    <w:rsid w:val="00916B81"/>
    <w:rsid w:val="00916F75"/>
    <w:rsid w:val="00917B66"/>
    <w:rsid w:val="00920E9D"/>
    <w:rsid w:val="009223DD"/>
    <w:rsid w:val="00922608"/>
    <w:rsid w:val="00922CB9"/>
    <w:rsid w:val="009265FF"/>
    <w:rsid w:val="00930A12"/>
    <w:rsid w:val="009318FF"/>
    <w:rsid w:val="00931D81"/>
    <w:rsid w:val="009331BE"/>
    <w:rsid w:val="00934C7B"/>
    <w:rsid w:val="00935B3F"/>
    <w:rsid w:val="00935E79"/>
    <w:rsid w:val="00944225"/>
    <w:rsid w:val="00945FDB"/>
    <w:rsid w:val="009576ED"/>
    <w:rsid w:val="00965014"/>
    <w:rsid w:val="00967153"/>
    <w:rsid w:val="009676F6"/>
    <w:rsid w:val="00967707"/>
    <w:rsid w:val="00971565"/>
    <w:rsid w:val="00972397"/>
    <w:rsid w:val="00972908"/>
    <w:rsid w:val="009763CD"/>
    <w:rsid w:val="00980597"/>
    <w:rsid w:val="00981828"/>
    <w:rsid w:val="00982074"/>
    <w:rsid w:val="00994346"/>
    <w:rsid w:val="00995F13"/>
    <w:rsid w:val="009964A8"/>
    <w:rsid w:val="009A3894"/>
    <w:rsid w:val="009A4005"/>
    <w:rsid w:val="009B07EC"/>
    <w:rsid w:val="009B3D90"/>
    <w:rsid w:val="009B5CCC"/>
    <w:rsid w:val="009C6DAB"/>
    <w:rsid w:val="009C79C4"/>
    <w:rsid w:val="009D1462"/>
    <w:rsid w:val="009D6021"/>
    <w:rsid w:val="009E30AE"/>
    <w:rsid w:val="009E5A2B"/>
    <w:rsid w:val="009E6CD3"/>
    <w:rsid w:val="009F3B19"/>
    <w:rsid w:val="00A00255"/>
    <w:rsid w:val="00A0202A"/>
    <w:rsid w:val="00A029D5"/>
    <w:rsid w:val="00A03D7B"/>
    <w:rsid w:val="00A12EB5"/>
    <w:rsid w:val="00A16291"/>
    <w:rsid w:val="00A2009E"/>
    <w:rsid w:val="00A205B7"/>
    <w:rsid w:val="00A20FA6"/>
    <w:rsid w:val="00A23DDD"/>
    <w:rsid w:val="00A23F2D"/>
    <w:rsid w:val="00A256CB"/>
    <w:rsid w:val="00A2716F"/>
    <w:rsid w:val="00A30B95"/>
    <w:rsid w:val="00A33D15"/>
    <w:rsid w:val="00A53B8B"/>
    <w:rsid w:val="00A546A8"/>
    <w:rsid w:val="00A56425"/>
    <w:rsid w:val="00A643DF"/>
    <w:rsid w:val="00A65058"/>
    <w:rsid w:val="00A746B0"/>
    <w:rsid w:val="00A7549A"/>
    <w:rsid w:val="00A75FDB"/>
    <w:rsid w:val="00A77823"/>
    <w:rsid w:val="00A778B1"/>
    <w:rsid w:val="00A77BD2"/>
    <w:rsid w:val="00A800CC"/>
    <w:rsid w:val="00A86F99"/>
    <w:rsid w:val="00A92D69"/>
    <w:rsid w:val="00AA0307"/>
    <w:rsid w:val="00AA0826"/>
    <w:rsid w:val="00AA0A2C"/>
    <w:rsid w:val="00AB40E0"/>
    <w:rsid w:val="00AB5C96"/>
    <w:rsid w:val="00AC0D8F"/>
    <w:rsid w:val="00AC293D"/>
    <w:rsid w:val="00AC6FFC"/>
    <w:rsid w:val="00AD043F"/>
    <w:rsid w:val="00AD356B"/>
    <w:rsid w:val="00AD40F8"/>
    <w:rsid w:val="00AE0370"/>
    <w:rsid w:val="00AE0CC9"/>
    <w:rsid w:val="00AE0CCD"/>
    <w:rsid w:val="00AE3FC3"/>
    <w:rsid w:val="00AE44CE"/>
    <w:rsid w:val="00AE7981"/>
    <w:rsid w:val="00AE7A7B"/>
    <w:rsid w:val="00AF0C4D"/>
    <w:rsid w:val="00B00741"/>
    <w:rsid w:val="00B0143B"/>
    <w:rsid w:val="00B06E92"/>
    <w:rsid w:val="00B07ABE"/>
    <w:rsid w:val="00B10D1E"/>
    <w:rsid w:val="00B118A8"/>
    <w:rsid w:val="00B17C6F"/>
    <w:rsid w:val="00B2255C"/>
    <w:rsid w:val="00B31B3D"/>
    <w:rsid w:val="00B41148"/>
    <w:rsid w:val="00B41500"/>
    <w:rsid w:val="00B44417"/>
    <w:rsid w:val="00B44BAF"/>
    <w:rsid w:val="00B53BA6"/>
    <w:rsid w:val="00B540BC"/>
    <w:rsid w:val="00B55948"/>
    <w:rsid w:val="00B5785E"/>
    <w:rsid w:val="00B601B3"/>
    <w:rsid w:val="00B6244F"/>
    <w:rsid w:val="00B63F95"/>
    <w:rsid w:val="00B6459E"/>
    <w:rsid w:val="00B73956"/>
    <w:rsid w:val="00B74BA8"/>
    <w:rsid w:val="00B8548A"/>
    <w:rsid w:val="00B8622F"/>
    <w:rsid w:val="00B87388"/>
    <w:rsid w:val="00BA09FE"/>
    <w:rsid w:val="00BB00A2"/>
    <w:rsid w:val="00BB09E5"/>
    <w:rsid w:val="00BB15B1"/>
    <w:rsid w:val="00BB42AA"/>
    <w:rsid w:val="00BB70AC"/>
    <w:rsid w:val="00BD4A07"/>
    <w:rsid w:val="00BD4DAB"/>
    <w:rsid w:val="00BF70FE"/>
    <w:rsid w:val="00BF712C"/>
    <w:rsid w:val="00C0252F"/>
    <w:rsid w:val="00C04570"/>
    <w:rsid w:val="00C064FC"/>
    <w:rsid w:val="00C06C92"/>
    <w:rsid w:val="00C1424F"/>
    <w:rsid w:val="00C16A1D"/>
    <w:rsid w:val="00C16E2A"/>
    <w:rsid w:val="00C16F2D"/>
    <w:rsid w:val="00C2594E"/>
    <w:rsid w:val="00C2639F"/>
    <w:rsid w:val="00C32B6C"/>
    <w:rsid w:val="00C331A5"/>
    <w:rsid w:val="00C340F1"/>
    <w:rsid w:val="00C36F41"/>
    <w:rsid w:val="00C4551C"/>
    <w:rsid w:val="00C47970"/>
    <w:rsid w:val="00C53D1F"/>
    <w:rsid w:val="00C60D69"/>
    <w:rsid w:val="00C62997"/>
    <w:rsid w:val="00C67A0F"/>
    <w:rsid w:val="00C74FD9"/>
    <w:rsid w:val="00C845DA"/>
    <w:rsid w:val="00C9076C"/>
    <w:rsid w:val="00C90F95"/>
    <w:rsid w:val="00C91BFA"/>
    <w:rsid w:val="00C94569"/>
    <w:rsid w:val="00C9576F"/>
    <w:rsid w:val="00CA3CE0"/>
    <w:rsid w:val="00CA5799"/>
    <w:rsid w:val="00CB1D47"/>
    <w:rsid w:val="00CB4B31"/>
    <w:rsid w:val="00CC21B7"/>
    <w:rsid w:val="00CC2E90"/>
    <w:rsid w:val="00CC43C5"/>
    <w:rsid w:val="00CC4D24"/>
    <w:rsid w:val="00CC626B"/>
    <w:rsid w:val="00CC6D01"/>
    <w:rsid w:val="00CD0586"/>
    <w:rsid w:val="00CD4364"/>
    <w:rsid w:val="00CD4D82"/>
    <w:rsid w:val="00CD565E"/>
    <w:rsid w:val="00CE09D6"/>
    <w:rsid w:val="00CE2692"/>
    <w:rsid w:val="00CE6801"/>
    <w:rsid w:val="00CE7EB1"/>
    <w:rsid w:val="00CF3AAE"/>
    <w:rsid w:val="00CF3ACB"/>
    <w:rsid w:val="00D05F0D"/>
    <w:rsid w:val="00D11B49"/>
    <w:rsid w:val="00D15235"/>
    <w:rsid w:val="00D20789"/>
    <w:rsid w:val="00D23C26"/>
    <w:rsid w:val="00D26714"/>
    <w:rsid w:val="00D26C8D"/>
    <w:rsid w:val="00D310C1"/>
    <w:rsid w:val="00D33AF0"/>
    <w:rsid w:val="00D342EE"/>
    <w:rsid w:val="00D36A19"/>
    <w:rsid w:val="00D36DA7"/>
    <w:rsid w:val="00D377ED"/>
    <w:rsid w:val="00D40691"/>
    <w:rsid w:val="00D41708"/>
    <w:rsid w:val="00D41D29"/>
    <w:rsid w:val="00D53FF9"/>
    <w:rsid w:val="00D5569A"/>
    <w:rsid w:val="00D61A55"/>
    <w:rsid w:val="00D64EC3"/>
    <w:rsid w:val="00D663EC"/>
    <w:rsid w:val="00D66D7F"/>
    <w:rsid w:val="00D66E41"/>
    <w:rsid w:val="00D66EB2"/>
    <w:rsid w:val="00D718DF"/>
    <w:rsid w:val="00D83AE1"/>
    <w:rsid w:val="00D86628"/>
    <w:rsid w:val="00D87FE4"/>
    <w:rsid w:val="00D96355"/>
    <w:rsid w:val="00D9736D"/>
    <w:rsid w:val="00D97735"/>
    <w:rsid w:val="00DA2D10"/>
    <w:rsid w:val="00DA3CE7"/>
    <w:rsid w:val="00DA5C1B"/>
    <w:rsid w:val="00DA6AED"/>
    <w:rsid w:val="00DA76E6"/>
    <w:rsid w:val="00DB493F"/>
    <w:rsid w:val="00DB7939"/>
    <w:rsid w:val="00DC4E05"/>
    <w:rsid w:val="00DD5865"/>
    <w:rsid w:val="00DE14FC"/>
    <w:rsid w:val="00DE1978"/>
    <w:rsid w:val="00DE1B3E"/>
    <w:rsid w:val="00DE2D2E"/>
    <w:rsid w:val="00DE2F39"/>
    <w:rsid w:val="00DE346D"/>
    <w:rsid w:val="00DF778D"/>
    <w:rsid w:val="00E0376C"/>
    <w:rsid w:val="00E05DE4"/>
    <w:rsid w:val="00E07190"/>
    <w:rsid w:val="00E072BF"/>
    <w:rsid w:val="00E11083"/>
    <w:rsid w:val="00E13444"/>
    <w:rsid w:val="00E14775"/>
    <w:rsid w:val="00E21A32"/>
    <w:rsid w:val="00E350CF"/>
    <w:rsid w:val="00E359F7"/>
    <w:rsid w:val="00E4150A"/>
    <w:rsid w:val="00E5321B"/>
    <w:rsid w:val="00E53C4F"/>
    <w:rsid w:val="00E5770D"/>
    <w:rsid w:val="00E70358"/>
    <w:rsid w:val="00E70EF5"/>
    <w:rsid w:val="00E71142"/>
    <w:rsid w:val="00E738F0"/>
    <w:rsid w:val="00E82D12"/>
    <w:rsid w:val="00E84965"/>
    <w:rsid w:val="00E86E19"/>
    <w:rsid w:val="00E87AEC"/>
    <w:rsid w:val="00E95178"/>
    <w:rsid w:val="00E96449"/>
    <w:rsid w:val="00EA2E22"/>
    <w:rsid w:val="00EB17A2"/>
    <w:rsid w:val="00EB1F42"/>
    <w:rsid w:val="00EB647F"/>
    <w:rsid w:val="00ED0FE8"/>
    <w:rsid w:val="00ED110D"/>
    <w:rsid w:val="00ED265B"/>
    <w:rsid w:val="00ED697E"/>
    <w:rsid w:val="00EE0CCF"/>
    <w:rsid w:val="00EE12D7"/>
    <w:rsid w:val="00EE35B5"/>
    <w:rsid w:val="00EF1255"/>
    <w:rsid w:val="00EF1275"/>
    <w:rsid w:val="00EF1891"/>
    <w:rsid w:val="00EF394A"/>
    <w:rsid w:val="00EF7CD8"/>
    <w:rsid w:val="00F0532B"/>
    <w:rsid w:val="00F059A2"/>
    <w:rsid w:val="00F11F02"/>
    <w:rsid w:val="00F1261C"/>
    <w:rsid w:val="00F12677"/>
    <w:rsid w:val="00F1383C"/>
    <w:rsid w:val="00F14472"/>
    <w:rsid w:val="00F16559"/>
    <w:rsid w:val="00F23B39"/>
    <w:rsid w:val="00F3212C"/>
    <w:rsid w:val="00F32A11"/>
    <w:rsid w:val="00F33DB7"/>
    <w:rsid w:val="00F37FAF"/>
    <w:rsid w:val="00F40188"/>
    <w:rsid w:val="00F40FB0"/>
    <w:rsid w:val="00F443F0"/>
    <w:rsid w:val="00F517E4"/>
    <w:rsid w:val="00F51C90"/>
    <w:rsid w:val="00F52872"/>
    <w:rsid w:val="00F5491D"/>
    <w:rsid w:val="00F54A79"/>
    <w:rsid w:val="00F63AFE"/>
    <w:rsid w:val="00F6657B"/>
    <w:rsid w:val="00F73534"/>
    <w:rsid w:val="00F85D31"/>
    <w:rsid w:val="00F87DDC"/>
    <w:rsid w:val="00F912B9"/>
    <w:rsid w:val="00F9167D"/>
    <w:rsid w:val="00F9237D"/>
    <w:rsid w:val="00FA0C83"/>
    <w:rsid w:val="00FA2024"/>
    <w:rsid w:val="00FA3D76"/>
    <w:rsid w:val="00FB261D"/>
    <w:rsid w:val="00FB4025"/>
    <w:rsid w:val="00FB4743"/>
    <w:rsid w:val="00FB701A"/>
    <w:rsid w:val="00FC50A1"/>
    <w:rsid w:val="00FC59FC"/>
    <w:rsid w:val="00FD4856"/>
    <w:rsid w:val="00FD5D7E"/>
    <w:rsid w:val="00FD6082"/>
    <w:rsid w:val="00FE02A8"/>
    <w:rsid w:val="00FE091C"/>
    <w:rsid w:val="00FE095E"/>
    <w:rsid w:val="00FE256E"/>
    <w:rsid w:val="00FE3A47"/>
    <w:rsid w:val="00FF1F59"/>
    <w:rsid w:val="00FF27E7"/>
    <w:rsid w:val="00FF360E"/>
    <w:rsid w:val="00FF4DFE"/>
    <w:rsid w:val="00FF5879"/>
    <w:rsid w:val="00FF5DE0"/>
    <w:rsid w:val="00FF6B99"/>
    <w:rsid w:val="00FF6D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21"/>
    <o:shapelayout v:ext="edit">
      <o:idmap v:ext="edit" data="1"/>
    </o:shapelayout>
  </w:shapeDefaults>
  <w:decimalSymbol w:val=","/>
  <w:listSeparator w:val=";"/>
  <w14:docId w14:val="00298A7A"/>
  <w15:docId w15:val="{44A5AADF-AE77-4BF3-B4FE-B2BEBCEB00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BO" w:eastAsia="es-BO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s-ES" w:eastAsia="en-US"/>
    </w:rPr>
  </w:style>
  <w:style w:type="paragraph" w:styleId="Ttulo1">
    <w:name w:val="heading 1"/>
    <w:aliases w:val="Number 1"/>
    <w:basedOn w:val="Normal"/>
    <w:next w:val="Normal"/>
    <w:qFormat/>
    <w:rsid w:val="00610FE1"/>
    <w:pPr>
      <w:keepNext/>
      <w:widowControl w:val="0"/>
      <w:spacing w:before="240" w:after="60"/>
      <w:jc w:val="both"/>
      <w:outlineLvl w:val="0"/>
    </w:pPr>
    <w:rPr>
      <w:b/>
      <w:snapToGrid w:val="0"/>
      <w:kern w:val="28"/>
      <w:sz w:val="22"/>
    </w:rPr>
  </w:style>
  <w:style w:type="paragraph" w:styleId="Ttulo2">
    <w:name w:val="heading 2"/>
    <w:aliases w:val="Number 2"/>
    <w:basedOn w:val="Normal"/>
    <w:next w:val="Normal"/>
    <w:qFormat/>
    <w:pPr>
      <w:keepNext/>
      <w:widowControl w:val="0"/>
      <w:spacing w:before="240" w:after="60"/>
      <w:jc w:val="both"/>
      <w:outlineLvl w:val="1"/>
    </w:pPr>
    <w:rPr>
      <w:rFonts w:ascii="Arial" w:hAnsi="Arial"/>
      <w:b/>
      <w:i/>
      <w:snapToGrid w:val="0"/>
      <w:sz w:val="24"/>
    </w:rPr>
  </w:style>
  <w:style w:type="paragraph" w:styleId="Ttulo3">
    <w:name w:val="heading 3"/>
    <w:aliases w:val="Number 3"/>
    <w:basedOn w:val="Normal"/>
    <w:next w:val="Normal"/>
    <w:qFormat/>
    <w:pPr>
      <w:keepNext/>
      <w:widowControl w:val="0"/>
      <w:spacing w:before="240" w:after="60"/>
      <w:jc w:val="both"/>
      <w:outlineLvl w:val="2"/>
    </w:pPr>
    <w:rPr>
      <w:rFonts w:ascii="Arial" w:hAnsi="Arial"/>
      <w:snapToGrid w:val="0"/>
      <w:sz w:val="24"/>
    </w:rPr>
  </w:style>
  <w:style w:type="paragraph" w:styleId="Ttulo4">
    <w:name w:val="heading 4"/>
    <w:basedOn w:val="Normal"/>
    <w:next w:val="Normal"/>
    <w:qFormat/>
    <w:pPr>
      <w:keepNext/>
      <w:widowControl w:val="0"/>
      <w:spacing w:before="240" w:after="60"/>
      <w:jc w:val="both"/>
      <w:outlineLvl w:val="3"/>
    </w:pPr>
    <w:rPr>
      <w:rFonts w:ascii="Arial" w:hAnsi="Arial"/>
      <w:b/>
      <w:snapToGrid w:val="0"/>
      <w:sz w:val="24"/>
    </w:rPr>
  </w:style>
  <w:style w:type="paragraph" w:styleId="Ttulo5">
    <w:name w:val="heading 5"/>
    <w:basedOn w:val="Normal"/>
    <w:next w:val="Normal"/>
    <w:qFormat/>
    <w:pPr>
      <w:widowControl w:val="0"/>
      <w:spacing w:before="240" w:after="60"/>
      <w:jc w:val="both"/>
      <w:outlineLvl w:val="4"/>
    </w:pPr>
    <w:rPr>
      <w:rFonts w:ascii="Arial" w:hAnsi="Arial"/>
      <w:snapToGrid w:val="0"/>
      <w:sz w:val="22"/>
    </w:rPr>
  </w:style>
  <w:style w:type="paragraph" w:styleId="Ttulo6">
    <w:name w:val="heading 6"/>
    <w:basedOn w:val="Normal"/>
    <w:next w:val="Normal"/>
    <w:qFormat/>
    <w:pPr>
      <w:widowControl w:val="0"/>
      <w:spacing w:before="240" w:after="60"/>
      <w:jc w:val="both"/>
      <w:outlineLvl w:val="5"/>
    </w:pPr>
    <w:rPr>
      <w:i/>
      <w:snapToGrid w:val="0"/>
      <w:sz w:val="22"/>
    </w:rPr>
  </w:style>
  <w:style w:type="paragraph" w:styleId="Ttulo7">
    <w:name w:val="heading 7"/>
    <w:basedOn w:val="Normal"/>
    <w:next w:val="Normal"/>
    <w:qFormat/>
    <w:pPr>
      <w:widowControl w:val="0"/>
      <w:spacing w:before="240" w:after="60"/>
      <w:jc w:val="both"/>
      <w:outlineLvl w:val="6"/>
    </w:pPr>
    <w:rPr>
      <w:rFonts w:ascii="Arial" w:hAnsi="Arial"/>
      <w:snapToGrid w:val="0"/>
    </w:rPr>
  </w:style>
  <w:style w:type="paragraph" w:styleId="Ttulo8">
    <w:name w:val="heading 8"/>
    <w:basedOn w:val="Normal"/>
    <w:next w:val="Normal"/>
    <w:qFormat/>
    <w:pPr>
      <w:keepNext/>
      <w:jc w:val="center"/>
      <w:outlineLvl w:val="7"/>
    </w:pPr>
    <w:rPr>
      <w:b/>
      <w:sz w:val="24"/>
    </w:rPr>
  </w:style>
  <w:style w:type="paragraph" w:styleId="Ttulo9">
    <w:name w:val="heading 9"/>
    <w:basedOn w:val="Normal"/>
    <w:next w:val="Normal"/>
    <w:qFormat/>
    <w:pPr>
      <w:keepNext/>
      <w:spacing w:before="240"/>
      <w:jc w:val="center"/>
      <w:outlineLvl w:val="8"/>
    </w:pPr>
    <w:rPr>
      <w:b/>
      <w:sz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Normal"/>
    <w:autoRedefine/>
    <w:pPr>
      <w:widowControl w:val="0"/>
      <w:numPr>
        <w:numId w:val="2"/>
      </w:numPr>
      <w:ind w:left="849" w:hanging="283"/>
      <w:jc w:val="both"/>
    </w:pPr>
    <w:rPr>
      <w:snapToGrid w:val="0"/>
    </w:rPr>
  </w:style>
  <w:style w:type="paragraph" w:styleId="Textodebloque">
    <w:name w:val="Block Text"/>
    <w:basedOn w:val="Normal"/>
    <w:pPr>
      <w:spacing w:before="240"/>
      <w:ind w:left="2127" w:right="-540" w:hanging="709"/>
    </w:pPr>
    <w:rPr>
      <w:sz w:val="24"/>
    </w:rPr>
  </w:style>
  <w:style w:type="paragraph" w:styleId="Lista">
    <w:name w:val="List"/>
    <w:basedOn w:val="Normal"/>
    <w:pPr>
      <w:widowControl w:val="0"/>
      <w:tabs>
        <w:tab w:val="left" w:pos="-2127"/>
      </w:tabs>
      <w:ind w:left="567" w:hanging="567"/>
      <w:jc w:val="both"/>
    </w:pPr>
    <w:rPr>
      <w:b/>
      <w:snapToGrid w:val="0"/>
      <w:sz w:val="24"/>
    </w:rPr>
  </w:style>
  <w:style w:type="paragraph" w:styleId="Textoindependiente">
    <w:name w:val="Body Text"/>
    <w:basedOn w:val="Normal"/>
    <w:pPr>
      <w:widowControl w:val="0"/>
      <w:spacing w:after="120"/>
      <w:jc w:val="both"/>
    </w:pPr>
    <w:rPr>
      <w:snapToGrid w:val="0"/>
    </w:rPr>
  </w:style>
  <w:style w:type="paragraph" w:styleId="Lista2">
    <w:name w:val="List 2"/>
    <w:basedOn w:val="Normal"/>
    <w:pPr>
      <w:widowControl w:val="0"/>
      <w:ind w:left="566" w:hanging="283"/>
      <w:jc w:val="both"/>
    </w:pPr>
    <w:rPr>
      <w:snapToGrid w:val="0"/>
    </w:rPr>
  </w:style>
  <w:style w:type="paragraph" w:styleId="Continuarlista3">
    <w:name w:val="List Continue 3"/>
    <w:basedOn w:val="Normal"/>
    <w:pPr>
      <w:widowControl w:val="0"/>
      <w:spacing w:after="120"/>
      <w:ind w:left="849"/>
      <w:jc w:val="both"/>
    </w:pPr>
    <w:rPr>
      <w:snapToGrid w:val="0"/>
    </w:rPr>
  </w:style>
  <w:style w:type="paragraph" w:styleId="Continuarlista">
    <w:name w:val="List Continue"/>
    <w:basedOn w:val="Normal"/>
    <w:pPr>
      <w:widowControl w:val="0"/>
      <w:spacing w:after="120"/>
      <w:ind w:left="283"/>
      <w:jc w:val="both"/>
    </w:pPr>
    <w:rPr>
      <w:snapToGrid w:val="0"/>
    </w:rPr>
  </w:style>
  <w:style w:type="paragraph" w:styleId="Sangra3detindependiente">
    <w:name w:val="Body Text Indent 3"/>
    <w:basedOn w:val="Normal"/>
    <w:pPr>
      <w:widowControl w:val="0"/>
      <w:ind w:left="851"/>
      <w:jc w:val="both"/>
    </w:pPr>
    <w:rPr>
      <w:snapToGrid w:val="0"/>
    </w:rPr>
  </w:style>
  <w:style w:type="paragraph" w:styleId="Sangradetextonormal">
    <w:name w:val="Body Text Indent"/>
    <w:basedOn w:val="Normal"/>
    <w:pPr>
      <w:widowControl w:val="0"/>
      <w:spacing w:after="120"/>
      <w:ind w:left="283"/>
      <w:jc w:val="both"/>
    </w:pPr>
    <w:rPr>
      <w:snapToGrid w:val="0"/>
    </w:rPr>
  </w:style>
  <w:style w:type="paragraph" w:styleId="Sangra2detindependiente">
    <w:name w:val="Body Text Indent 2"/>
    <w:basedOn w:val="Normal"/>
    <w:pPr>
      <w:widowControl w:val="0"/>
      <w:ind w:left="720"/>
      <w:jc w:val="both"/>
    </w:pPr>
    <w:rPr>
      <w:rFonts w:ascii="Tahoma" w:hAnsi="Tahoma"/>
      <w:snapToGrid w:val="0"/>
    </w:rPr>
  </w:style>
  <w:style w:type="paragraph" w:styleId="Textoindependiente3">
    <w:name w:val="Body Text 3"/>
    <w:basedOn w:val="Sangradetextonormal"/>
    <w:link w:val="Textoindependiente3Car"/>
    <w:uiPriority w:val="99"/>
  </w:style>
  <w:style w:type="paragraph" w:styleId="Lista3">
    <w:name w:val="List 3"/>
    <w:basedOn w:val="Normal"/>
    <w:pPr>
      <w:widowControl w:val="0"/>
      <w:ind w:left="849" w:hanging="283"/>
      <w:jc w:val="both"/>
    </w:pPr>
    <w:rPr>
      <w:snapToGrid w:val="0"/>
    </w:rPr>
  </w:style>
  <w:style w:type="paragraph" w:styleId="Continuarlista2">
    <w:name w:val="List Continue 2"/>
    <w:basedOn w:val="Normal"/>
    <w:pPr>
      <w:widowControl w:val="0"/>
      <w:spacing w:after="120"/>
      <w:ind w:left="566"/>
      <w:jc w:val="both"/>
    </w:pPr>
    <w:rPr>
      <w:snapToGrid w:val="0"/>
    </w:rPr>
  </w:style>
  <w:style w:type="paragraph" w:styleId="Listaconvietas4">
    <w:name w:val="List Bullet 4"/>
    <w:basedOn w:val="Normal"/>
    <w:autoRedefine/>
    <w:pPr>
      <w:widowControl w:val="0"/>
      <w:ind w:left="1132" w:hanging="283"/>
      <w:jc w:val="both"/>
    </w:pPr>
    <w:rPr>
      <w:snapToGrid w:val="0"/>
    </w:rPr>
  </w:style>
  <w:style w:type="paragraph" w:styleId="Continuarlista4">
    <w:name w:val="List Continue 4"/>
    <w:basedOn w:val="Normal"/>
    <w:pPr>
      <w:widowControl w:val="0"/>
      <w:spacing w:after="120"/>
      <w:ind w:left="1132"/>
      <w:jc w:val="both"/>
    </w:pPr>
    <w:rPr>
      <w:snapToGrid w:val="0"/>
    </w:rPr>
  </w:style>
  <w:style w:type="paragraph" w:styleId="Listaconvietas2">
    <w:name w:val="List Bullet 2"/>
    <w:basedOn w:val="Normal"/>
    <w:autoRedefine/>
    <w:pPr>
      <w:widowControl w:val="0"/>
      <w:numPr>
        <w:numId w:val="1"/>
      </w:numPr>
      <w:ind w:left="849" w:hanging="283"/>
      <w:jc w:val="both"/>
    </w:pPr>
    <w:rPr>
      <w:snapToGrid w:val="0"/>
      <w:sz w:val="24"/>
    </w:rPr>
  </w:style>
  <w:style w:type="paragraph" w:styleId="Encabezado">
    <w:name w:val="header"/>
    <w:basedOn w:val="Normal"/>
    <w:link w:val="EncabezadoCar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link w:val="PiedepginaCar"/>
    <w:uiPriority w:val="99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Ttulo">
    <w:name w:val="Title"/>
    <w:basedOn w:val="Normal"/>
    <w:qFormat/>
    <w:pPr>
      <w:spacing w:before="240" w:after="60"/>
      <w:jc w:val="center"/>
    </w:pPr>
    <w:rPr>
      <w:rFonts w:ascii="Arial" w:hAnsi="Arial"/>
      <w:b/>
      <w:kern w:val="28"/>
      <w:sz w:val="32"/>
      <w:lang w:val="es-ES_tradnl"/>
    </w:rPr>
  </w:style>
  <w:style w:type="paragraph" w:styleId="Textodeglobo">
    <w:name w:val="Balloon Text"/>
    <w:basedOn w:val="Normal"/>
    <w:semiHidden/>
    <w:rsid w:val="00EE0CCF"/>
    <w:rPr>
      <w:rFonts w:ascii="Tahoma" w:hAnsi="Tahoma" w:cs="Tahoma"/>
      <w:sz w:val="16"/>
      <w:szCs w:val="16"/>
    </w:rPr>
  </w:style>
  <w:style w:type="paragraph" w:customStyle="1" w:styleId="TtuloTDC1">
    <w:name w:val="Título TDC1"/>
    <w:basedOn w:val="Ttulo1"/>
    <w:next w:val="Normal"/>
    <w:uiPriority w:val="39"/>
    <w:unhideWhenUsed/>
    <w:qFormat/>
    <w:rsid w:val="002A389E"/>
    <w:pPr>
      <w:keepLines/>
      <w:widowControl/>
      <w:spacing w:after="0" w:line="259" w:lineRule="auto"/>
      <w:jc w:val="left"/>
      <w:outlineLvl w:val="9"/>
    </w:pPr>
    <w:rPr>
      <w:rFonts w:ascii="Calibri Light" w:hAnsi="Calibri Light"/>
      <w:b w:val="0"/>
      <w:snapToGrid/>
      <w:color w:val="2E74B5"/>
      <w:kern w:val="0"/>
      <w:sz w:val="32"/>
      <w:szCs w:val="32"/>
      <w:lang w:val="es-BO" w:eastAsia="es-BO"/>
    </w:rPr>
  </w:style>
  <w:style w:type="paragraph" w:styleId="TDC1">
    <w:name w:val="toc 1"/>
    <w:basedOn w:val="Normal"/>
    <w:next w:val="Normal"/>
    <w:autoRedefine/>
    <w:uiPriority w:val="39"/>
    <w:rsid w:val="00610FE1"/>
  </w:style>
  <w:style w:type="character" w:styleId="Hipervnculo">
    <w:name w:val="Hyperlink"/>
    <w:uiPriority w:val="99"/>
    <w:unhideWhenUsed/>
    <w:rsid w:val="00610FE1"/>
    <w:rPr>
      <w:color w:val="0563C1"/>
      <w:u w:val="single"/>
    </w:rPr>
  </w:style>
  <w:style w:type="paragraph" w:styleId="Prrafodelista">
    <w:name w:val="List Paragraph"/>
    <w:aliases w:val="본문1,titulo 5,Párrafo de lista1"/>
    <w:basedOn w:val="Normal"/>
    <w:link w:val="PrrafodelistaCar"/>
    <w:uiPriority w:val="34"/>
    <w:qFormat/>
    <w:rsid w:val="00903E87"/>
    <w:pPr>
      <w:ind w:left="720"/>
      <w:contextualSpacing/>
    </w:pPr>
    <w:rPr>
      <w:lang w:val="es-BO"/>
    </w:rPr>
  </w:style>
  <w:style w:type="character" w:styleId="Refdecomentario">
    <w:name w:val="annotation reference"/>
    <w:rsid w:val="008C2674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8C2674"/>
  </w:style>
  <w:style w:type="character" w:customStyle="1" w:styleId="TextocomentarioCar">
    <w:name w:val="Texto comentario Car"/>
    <w:link w:val="Textocomentario"/>
    <w:rsid w:val="008C2674"/>
    <w:rPr>
      <w:lang w:val="es-ES"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8C2674"/>
    <w:rPr>
      <w:b/>
      <w:bCs/>
    </w:rPr>
  </w:style>
  <w:style w:type="character" w:customStyle="1" w:styleId="AsuntodelcomentarioCar">
    <w:name w:val="Asunto del comentario Car"/>
    <w:link w:val="Asuntodelcomentario"/>
    <w:rsid w:val="008C2674"/>
    <w:rPr>
      <w:b/>
      <w:bCs/>
      <w:lang w:val="es-ES" w:eastAsia="en-US"/>
    </w:rPr>
  </w:style>
  <w:style w:type="paragraph" w:styleId="Revisin">
    <w:name w:val="Revision"/>
    <w:hidden/>
    <w:uiPriority w:val="99"/>
    <w:semiHidden/>
    <w:rsid w:val="008C2674"/>
    <w:rPr>
      <w:lang w:val="es-ES"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E87AEC"/>
    <w:rPr>
      <w:lang w:val="es-ES" w:eastAsia="en-US"/>
    </w:rPr>
  </w:style>
  <w:style w:type="character" w:customStyle="1" w:styleId="EncabezadoCar">
    <w:name w:val="Encabezado Car"/>
    <w:link w:val="Encabezado"/>
    <w:rsid w:val="00E87AEC"/>
    <w:rPr>
      <w:lang w:val="es-ES" w:eastAsia="en-US"/>
    </w:rPr>
  </w:style>
  <w:style w:type="paragraph" w:customStyle="1" w:styleId="Text">
    <w:name w:val="Text"/>
    <w:basedOn w:val="Normal"/>
    <w:rsid w:val="00E87AEC"/>
    <w:pPr>
      <w:spacing w:after="120" w:line="300" w:lineRule="exact"/>
      <w:jc w:val="both"/>
    </w:pPr>
    <w:rPr>
      <w:rFonts w:ascii="Arial" w:hAnsi="Arial"/>
      <w:sz w:val="24"/>
      <w:lang w:val="es-BO" w:eastAsia="es-ES"/>
    </w:rPr>
  </w:style>
  <w:style w:type="paragraph" w:styleId="TDC2">
    <w:name w:val="toc 2"/>
    <w:basedOn w:val="Normal"/>
    <w:next w:val="Normal"/>
    <w:autoRedefine/>
    <w:uiPriority w:val="39"/>
    <w:rsid w:val="00A56425"/>
    <w:pPr>
      <w:spacing w:after="100"/>
      <w:ind w:left="200"/>
    </w:pPr>
  </w:style>
  <w:style w:type="table" w:styleId="Tablaconcuadrcula">
    <w:name w:val="Table Grid"/>
    <w:basedOn w:val="Tablanormal"/>
    <w:uiPriority w:val="99"/>
    <w:rsid w:val="00FC50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uadro">
    <w:name w:val="Cuadro"/>
    <w:basedOn w:val="Normal"/>
    <w:link w:val="CuadroCar"/>
    <w:qFormat/>
    <w:rsid w:val="00D41708"/>
    <w:pPr>
      <w:jc w:val="both"/>
    </w:pPr>
    <w:rPr>
      <w:rFonts w:ascii="Humnst777 Lt BT" w:hAnsi="Humnst777 Lt BT" w:cs="David"/>
      <w:szCs w:val="18"/>
      <w:lang w:val="es-BO" w:eastAsia="es-ES"/>
    </w:rPr>
  </w:style>
  <w:style w:type="character" w:customStyle="1" w:styleId="CuadroCar">
    <w:name w:val="Cuadro Car"/>
    <w:link w:val="Cuadro"/>
    <w:rsid w:val="00D41708"/>
    <w:rPr>
      <w:rFonts w:ascii="Humnst777 Lt BT" w:hAnsi="Humnst777 Lt BT" w:cs="David"/>
      <w:szCs w:val="18"/>
      <w:lang w:eastAsia="es-ES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DE1B3E"/>
    <w:rPr>
      <w:snapToGrid w:val="0"/>
      <w:lang w:val="es-ES" w:eastAsia="en-US"/>
    </w:rPr>
  </w:style>
  <w:style w:type="character" w:customStyle="1" w:styleId="PrrafodelistaCar">
    <w:name w:val="Párrafo de lista Car"/>
    <w:aliases w:val="본문1 Car,titulo 5 Car,Párrafo de lista1 Car"/>
    <w:link w:val="Prrafodelista"/>
    <w:uiPriority w:val="99"/>
    <w:locked/>
    <w:rsid w:val="002D49CC"/>
    <w:rPr>
      <w:lang w:eastAsia="en-US"/>
    </w:rPr>
  </w:style>
  <w:style w:type="paragraph" w:styleId="Descripcin">
    <w:name w:val="caption"/>
    <w:basedOn w:val="Ttulo"/>
    <w:next w:val="Normal"/>
    <w:link w:val="DescripcinCar"/>
    <w:uiPriority w:val="35"/>
    <w:unhideWhenUsed/>
    <w:qFormat/>
    <w:rsid w:val="003D408A"/>
    <w:pPr>
      <w:spacing w:before="120" w:after="0"/>
      <w:ind w:left="1418"/>
      <w:contextualSpacing/>
      <w:jc w:val="both"/>
    </w:pPr>
    <w:rPr>
      <w:rFonts w:eastAsiaTheme="majorEastAsia" w:cstheme="majorBidi"/>
      <w:iCs/>
      <w:noProof/>
      <w:spacing w:val="-10"/>
      <w:sz w:val="22"/>
      <w:szCs w:val="18"/>
      <w:lang w:val="es-BO"/>
    </w:rPr>
  </w:style>
  <w:style w:type="character" w:customStyle="1" w:styleId="DescripcinCar">
    <w:name w:val="Descripción Car"/>
    <w:basedOn w:val="Fuentedeprrafopredeter"/>
    <w:link w:val="Descripcin"/>
    <w:uiPriority w:val="35"/>
    <w:rsid w:val="003D408A"/>
    <w:rPr>
      <w:rFonts w:ascii="Arial" w:eastAsiaTheme="majorEastAsia" w:hAnsi="Arial" w:cstheme="majorBidi"/>
      <w:b/>
      <w:iCs/>
      <w:noProof/>
      <w:spacing w:val="-10"/>
      <w:kern w:val="28"/>
      <w:sz w:val="22"/>
      <w:szCs w:val="18"/>
      <w:lang w:eastAsia="en-US"/>
    </w:rPr>
  </w:style>
  <w:style w:type="paragraph" w:customStyle="1" w:styleId="Tablas">
    <w:name w:val="Tablas"/>
    <w:basedOn w:val="Normal"/>
    <w:qFormat/>
    <w:rsid w:val="00321A92"/>
    <w:pPr>
      <w:spacing w:line="360" w:lineRule="auto"/>
      <w:jc w:val="both"/>
    </w:pPr>
    <w:rPr>
      <w:rFonts w:ascii="Arial" w:eastAsiaTheme="minorHAnsi" w:hAnsi="Arial" w:cstheme="minorBidi"/>
      <w:sz w:val="22"/>
      <w:szCs w:val="22"/>
      <w:lang w:val="es-B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5888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5509418A4F52EE44B0E34D7961D844D9" ma:contentTypeVersion="3" ma:contentTypeDescription="Crear nuevo documento." ma:contentTypeScope="" ma:versionID="991251dcf188a38514ab1b6212416b91">
  <xsd:schema xmlns:xsd="http://www.w3.org/2001/XMLSchema" xmlns:xs="http://www.w3.org/2001/XMLSchema" xmlns:p="http://schemas.microsoft.com/office/2006/metadata/properties" xmlns:ns2="dd186dba-4cc2-440e-acad-63642534838a" targetNamespace="http://schemas.microsoft.com/office/2006/metadata/properties" ma:root="true" ma:fieldsID="b7b6f7f3e19a78e53a0f79bb696e26b8" ns2:_="">
    <xsd:import namespace="dd186dba-4cc2-440e-acad-63642534838a"/>
    <xsd:element name="properties">
      <xsd:complexType>
        <xsd:sequence>
          <xsd:element name="documentManagement">
            <xsd:complexType>
              <xsd:all>
                <xsd:element ref="ns2:Revision" minOccurs="0"/>
                <xsd:element ref="ns2:Fecha_x0020_de_x0020_Vigenci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186dba-4cc2-440e-acad-63642534838a" elementFormDefault="qualified">
    <xsd:import namespace="http://schemas.microsoft.com/office/2006/documentManagement/types"/>
    <xsd:import namespace="http://schemas.microsoft.com/office/infopath/2007/PartnerControls"/>
    <xsd:element name="Revision" ma:index="8" nillable="true" ma:displayName="Revision" ma:internalName="Revision">
      <xsd:simpleType>
        <xsd:restriction base="dms:Number"/>
      </xsd:simpleType>
    </xsd:element>
    <xsd:element name="Fecha_x0020_de_x0020_Vigencia" ma:index="9" nillable="true" ma:displayName="Fecha de Vigencia" ma:format="DateOnly" ma:internalName="Fecha_x0020_de_x0020_Vigencia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Nombre del Document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Vigencia xmlns="dd186dba-4cc2-440e-acad-63642534838a">2020-10-15T04:00:00+00:00</Fecha_x0020_de_x0020_Vigencia>
    <Revision xmlns="dd186dba-4cc2-440e-acad-63642534838a">2</Revision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LongProperties xmlns="http://schemas.microsoft.com/office/2006/metadata/longProperties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CC8CB4-EC62-4726-A95D-ADF7FD1D2B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186dba-4cc2-440e-acad-63642534838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9EB9E77-DFCC-4F0B-9B3A-EF4588317591}">
  <ds:schemaRefs>
    <ds:schemaRef ds:uri="http://schemas.openxmlformats.org/package/2006/metadata/core-properties"/>
    <ds:schemaRef ds:uri="http://schemas.microsoft.com/office/2006/documentManagement/types"/>
    <ds:schemaRef ds:uri="http://purl.org/dc/terms/"/>
    <ds:schemaRef ds:uri="dd186dba-4cc2-440e-acad-63642534838a"/>
    <ds:schemaRef ds:uri="http://purl.org/dc/elements/1.1/"/>
    <ds:schemaRef ds:uri="http://schemas.microsoft.com/office/infopath/2007/PartnerControls"/>
    <ds:schemaRef ds:uri="http://www.w3.org/XML/1998/namespace"/>
    <ds:schemaRef ds:uri="http://schemas.microsoft.com/office/2006/metadata/propertie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7DDE7B26-F2AE-4958-8615-65E96D5AA3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4D63E1B-B052-48C6-8406-16B72BA610B6}">
  <ds:schemaRefs>
    <ds:schemaRef ds:uri="http://schemas.microsoft.com/office/2006/metadata/longProperties"/>
  </ds:schemaRefs>
</ds:datastoreItem>
</file>

<file path=customXml/itemProps5.xml><?xml version="1.0" encoding="utf-8"?>
<ds:datastoreItem xmlns:ds="http://schemas.openxmlformats.org/officeDocument/2006/customXml" ds:itemID="{3B2654F6-A550-4D48-926B-70DA997F85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1203</TotalTime>
  <Pages>5</Pages>
  <Words>737</Words>
  <Characters>4739</Characters>
  <Application>Microsoft Office Word</Application>
  <DocSecurity>0</DocSecurity>
  <Lines>39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Términos de Referencia</vt:lpstr>
      <vt:lpstr>Términos de Referencia</vt:lpstr>
    </vt:vector>
  </TitlesOfParts>
  <Company>TRANSREDES</Company>
  <LinksUpToDate>false</LinksUpToDate>
  <CharactersWithSpaces>5466</CharactersWithSpaces>
  <SharedDoc>false</SharedDoc>
  <HLinks>
    <vt:vector size="102" baseType="variant">
      <vt:variant>
        <vt:i4>1441847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_Toc488737890</vt:lpwstr>
      </vt:variant>
      <vt:variant>
        <vt:i4>1507383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_Toc488737884</vt:lpwstr>
      </vt:variant>
      <vt:variant>
        <vt:i4>1507383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_Toc488737882</vt:lpwstr>
      </vt:variant>
      <vt:variant>
        <vt:i4>1572919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_Toc488737879</vt:lpwstr>
      </vt:variant>
      <vt:variant>
        <vt:i4>1572919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_Toc488737877</vt:lpwstr>
      </vt:variant>
      <vt:variant>
        <vt:i4>1572919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_Toc488737876</vt:lpwstr>
      </vt:variant>
      <vt:variant>
        <vt:i4>1572919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_Toc488737874</vt:lpwstr>
      </vt:variant>
      <vt:variant>
        <vt:i4>1638455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_Toc488737869</vt:lpwstr>
      </vt:variant>
      <vt:variant>
        <vt:i4>1638455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_Toc488737865</vt:lpwstr>
      </vt:variant>
      <vt:variant>
        <vt:i4>1703991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_Toc488737857</vt:lpwstr>
      </vt:variant>
      <vt:variant>
        <vt:i4>1703991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_Toc488737856</vt:lpwstr>
      </vt:variant>
      <vt:variant>
        <vt:i4>1703991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_Toc488737855</vt:lpwstr>
      </vt:variant>
      <vt:variant>
        <vt:i4>1703991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_Toc488737851</vt:lpwstr>
      </vt:variant>
      <vt:variant>
        <vt:i4>1769527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_Toc488737845</vt:lpwstr>
      </vt:variant>
      <vt:variant>
        <vt:i4>1769527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_Toc488737844</vt:lpwstr>
      </vt:variant>
      <vt:variant>
        <vt:i4>1769527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_Toc488737843</vt:lpwstr>
      </vt:variant>
      <vt:variant>
        <vt:i4>1769527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_Toc488737842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Términos de Referencia</dc:title>
  <dc:creator>Rosario.PazSoldan@ypfbtransporte.com.bo</dc:creator>
  <cp:lastModifiedBy>Ademar Vargas</cp:lastModifiedBy>
  <cp:revision>30</cp:revision>
  <cp:lastPrinted>2024-07-02T19:20:00Z</cp:lastPrinted>
  <dcterms:created xsi:type="dcterms:W3CDTF">2022-02-24T17:41:00Z</dcterms:created>
  <dcterms:modified xsi:type="dcterms:W3CDTF">2024-07-02T19:28:00Z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Area Responsable">
    <vt:lpwstr>Ingeniería y Construcciones</vt:lpwstr>
  </property>
  <property fmtid="{D5CDD505-2E9C-101B-9397-08002B2CF9AE}" pid="3" name="OFecha de Validez">
    <vt:lpwstr>2006-10-06T00:00:00Z</vt:lpwstr>
  </property>
  <property fmtid="{D5CDD505-2E9C-101B-9397-08002B2CF9AE}" pid="4" name="SPSDescription">
    <vt:lpwstr>Formato para la Elaboración del Pliego de Especificaciones Técnicas</vt:lpwstr>
  </property>
  <property fmtid="{D5CDD505-2E9C-101B-9397-08002B2CF9AE}" pid="5" name="Order">
    <vt:lpwstr>77600.0000000000</vt:lpwstr>
  </property>
  <property fmtid="{D5CDD505-2E9C-101B-9397-08002B2CF9AE}" pid="6" name="OFecha de Validación">
    <vt:lpwstr/>
  </property>
  <property fmtid="{D5CDD505-2E9C-101B-9397-08002B2CF9AE}" pid="7" name="Status">
    <vt:lpwstr/>
  </property>
  <property fmtid="{D5CDD505-2E9C-101B-9397-08002B2CF9AE}" pid="8" name="ContentType">
    <vt:lpwstr>Documento</vt:lpwstr>
  </property>
  <property fmtid="{D5CDD505-2E9C-101B-9397-08002B2CF9AE}" pid="9" name="_NewReviewCycle">
    <vt:lpwstr/>
  </property>
  <property fmtid="{D5CDD505-2E9C-101B-9397-08002B2CF9AE}" pid="10" name="ContentTypeId">
    <vt:lpwstr>0x0101005509418A4F52EE44B0E34D7961D844D9</vt:lpwstr>
  </property>
</Properties>
</file>